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360" w:line="700"/>
        <w:ind w:right="0" w:left="0" w:firstLine="0"/>
        <w:jc w:val="left"/>
        <w:rPr>
          <w:rFonts w:ascii="Arial" w:hAnsi="Arial" w:cs="Arial" w:eastAsia="Arial"/>
          <w:b/>
          <w:color w:val="307EB5"/>
          <w:spacing w:val="-10"/>
          <w:position w:val="0"/>
          <w:sz w:val="36"/>
          <w:shd w:fill="auto" w:val="clear"/>
        </w:rPr>
      </w:pPr>
      <w:r>
        <w:rPr>
          <w:rFonts w:ascii="Arial" w:hAnsi="Arial" w:cs="Arial" w:eastAsia="Arial"/>
          <w:b/>
          <w:color w:val="307EB5"/>
          <w:spacing w:val="-10"/>
          <w:position w:val="0"/>
          <w:sz w:val="36"/>
          <w:shd w:fill="auto" w:val="clear"/>
        </w:rPr>
        <w:t xml:space="preserve">PRIVACY POLICY</w:t>
      </w:r>
    </w:p>
    <w:p>
      <w:pPr>
        <w:keepNext w:val="true"/>
        <w:keepLines w:val="true"/>
        <w:spacing w:before="240" w:after="120" w:line="360"/>
        <w:ind w:right="0" w:left="0" w:firstLine="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Category: u3a Policies and Procedures</w:t>
      </w:r>
    </w:p>
    <w:p>
      <w:pPr>
        <w:keepNext w:val="true"/>
        <w:keepLines w:val="true"/>
        <w:numPr>
          <w:ilvl w:val="0"/>
          <w:numId w:val="3"/>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Introduction</w:t>
      </w:r>
    </w:p>
    <w:p>
      <w:pPr>
        <w:numPr>
          <w:ilvl w:val="0"/>
          <w:numId w:val="3"/>
        </w:numPr>
        <w:tabs>
          <w:tab w:val="left" w:pos="680" w:leader="none"/>
        </w:tabs>
        <w:spacing w:before="0" w:after="240" w:line="240"/>
        <w:ind w:right="0" w:left="680" w:hanging="680"/>
        <w:jc w:val="left"/>
        <w:rPr>
          <w:rFonts w:ascii="Arial" w:hAnsi="Arial" w:cs="Arial" w:eastAsia="Arial"/>
          <w:b/>
          <w:color w:val="0070C0"/>
          <w:spacing w:val="0"/>
          <w:position w:val="0"/>
          <w:sz w:val="26"/>
          <w:shd w:fill="auto" w:val="clear"/>
        </w:rPr>
      </w:pPr>
      <w:r>
        <w:rPr>
          <w:rFonts w:ascii="Arial" w:hAnsi="Arial" w:cs="Arial" w:eastAsia="Arial"/>
          <w:b/>
          <w:color w:val="0070C0"/>
          <w:spacing w:val="0"/>
          <w:position w:val="0"/>
          <w:sz w:val="26"/>
          <w:shd w:fill="auto" w:val="clear"/>
        </w:rPr>
        <w:t xml:space="preserve">Privacy</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Skegness U3A (</w:t>
      </w:r>
      <w:r>
        <w:rPr>
          <w:rFonts w:ascii="Arial" w:hAnsi="Arial" w:cs="Arial" w:eastAsia="Arial"/>
          <w:b/>
          <w:color w:val="000000"/>
          <w:spacing w:val="0"/>
          <w:position w:val="0"/>
          <w:sz w:val="24"/>
          <w:shd w:fill="auto" w:val="clear"/>
        </w:rPr>
        <w:t xml:space="preserve">we </w:t>
      </w:r>
      <w:r>
        <w:rPr>
          <w:rFonts w:ascii="Arial" w:hAnsi="Arial" w:cs="Arial" w:eastAsia="Arial"/>
          <w:color w:val="000000"/>
          <w:spacing w:val="0"/>
          <w:position w:val="0"/>
          <w:sz w:val="24"/>
          <w:shd w:fill="auto" w:val="clear"/>
        </w:rPr>
        <w:t xml:space="preserve">or </w:t>
      </w:r>
      <w:r>
        <w:rPr>
          <w:rFonts w:ascii="Arial" w:hAnsi="Arial" w:cs="Arial" w:eastAsia="Arial"/>
          <w:b/>
          <w:color w:val="000000"/>
          <w:spacing w:val="0"/>
          <w:position w:val="0"/>
          <w:sz w:val="24"/>
          <w:shd w:fill="auto" w:val="clear"/>
        </w:rPr>
        <w:t xml:space="preserve">us</w:t>
      </w:r>
      <w:r>
        <w:rPr>
          <w:rFonts w:ascii="Arial" w:hAnsi="Arial" w:cs="Arial" w:eastAsia="Arial"/>
          <w:color w:val="000000"/>
          <w:spacing w:val="0"/>
          <w:position w:val="0"/>
          <w:sz w:val="24"/>
          <w:shd w:fill="auto" w:val="clear"/>
        </w:rPr>
        <w:t xml:space="preserve">) treats your privacy rights seriously. This Privacy Policy sets out the basis on which we collect and use personal data about you.</w:t>
      </w: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relation to the u3a website, the policy applies to both the members of the u3a and visitors to the site. </w:t>
      </w:r>
    </w:p>
    <w:p>
      <w:pPr>
        <w:spacing w:before="0" w:after="0" w:line="280"/>
        <w:ind w:right="0" w:left="0" w:firstLine="0"/>
        <w:jc w:val="left"/>
        <w:rPr>
          <w:rFonts w:ascii="Arial" w:hAnsi="Arial" w:cs="Arial" w:eastAsia="Arial"/>
          <w:color w:val="000000"/>
          <w:spacing w:val="0"/>
          <w:position w:val="0"/>
          <w:sz w:val="24"/>
          <w:shd w:fill="auto" w:val="clear"/>
        </w:rPr>
      </w:pPr>
    </w:p>
    <w:p>
      <w:pPr>
        <w:numPr>
          <w:ilvl w:val="0"/>
          <w:numId w:val="6"/>
        </w:numPr>
        <w:tabs>
          <w:tab w:val="left" w:pos="680" w:leader="none"/>
        </w:tabs>
        <w:spacing w:before="0" w:after="240" w:line="240"/>
        <w:ind w:right="0" w:left="680" w:hanging="680"/>
        <w:jc w:val="left"/>
        <w:rPr>
          <w:rFonts w:ascii="Arial" w:hAnsi="Arial" w:cs="Arial" w:eastAsia="Arial"/>
          <w:b/>
          <w:color w:val="0070C0"/>
          <w:spacing w:val="0"/>
          <w:position w:val="0"/>
          <w:sz w:val="26"/>
          <w:shd w:fill="auto" w:val="clear"/>
        </w:rPr>
      </w:pPr>
      <w:r>
        <w:rPr>
          <w:rFonts w:ascii="Arial" w:hAnsi="Arial" w:cs="Arial" w:eastAsia="Arial"/>
          <w:b/>
          <w:color w:val="0070C0"/>
          <w:spacing w:val="0"/>
          <w:position w:val="0"/>
          <w:sz w:val="26"/>
          <w:shd w:fill="auto" w:val="clear"/>
        </w:rPr>
        <w:t xml:space="preserve">Personal Data</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this Privacy Policy, where we use the words </w:t>
      </w:r>
      <w:r>
        <w:rPr>
          <w:rFonts w:ascii="Arial" w:hAnsi="Arial" w:cs="Arial" w:eastAsia="Arial"/>
          <w:b/>
          <w:color w:val="000000"/>
          <w:spacing w:val="0"/>
          <w:position w:val="0"/>
          <w:sz w:val="24"/>
          <w:shd w:fill="auto" w:val="clear"/>
        </w:rPr>
        <w:t xml:space="preserve">personal data</w:t>
      </w:r>
      <w:r>
        <w:rPr>
          <w:rFonts w:ascii="Arial" w:hAnsi="Arial" w:cs="Arial" w:eastAsia="Arial"/>
          <w:color w:val="000000"/>
          <w:spacing w:val="0"/>
          <w:position w:val="0"/>
          <w:sz w:val="24"/>
          <w:shd w:fill="auto" w:val="clear"/>
        </w:rPr>
        <w:t xml:space="preserve"> we use these words to describe information that is about you and which identifies you.</w:t>
      </w:r>
    </w:p>
    <w:p>
      <w:pPr>
        <w:spacing w:before="0" w:after="0" w:line="280"/>
        <w:ind w:right="0" w:left="0" w:firstLine="0"/>
        <w:jc w:val="left"/>
        <w:rPr>
          <w:rFonts w:ascii="Arial" w:hAnsi="Arial" w:cs="Arial" w:eastAsia="Arial"/>
          <w:color w:val="000000"/>
          <w:spacing w:val="0"/>
          <w:position w:val="0"/>
          <w:sz w:val="24"/>
          <w:shd w:fill="auto" w:val="clear"/>
        </w:rPr>
      </w:pPr>
    </w:p>
    <w:p>
      <w:pPr>
        <w:numPr>
          <w:ilvl w:val="0"/>
          <w:numId w:val="8"/>
        </w:numPr>
        <w:tabs>
          <w:tab w:val="left" w:pos="680" w:leader="none"/>
        </w:tabs>
        <w:spacing w:before="0" w:after="240" w:line="240"/>
        <w:ind w:right="0" w:left="680" w:hanging="680"/>
        <w:jc w:val="left"/>
        <w:rPr>
          <w:rFonts w:ascii="Arial" w:hAnsi="Arial" w:cs="Arial" w:eastAsia="Arial"/>
          <w:b/>
          <w:color w:val="auto"/>
          <w:spacing w:val="0"/>
          <w:position w:val="0"/>
          <w:sz w:val="26"/>
          <w:shd w:fill="auto" w:val="clear"/>
        </w:rPr>
      </w:pPr>
      <w:r>
        <w:rPr>
          <w:rFonts w:ascii="Arial" w:hAnsi="Arial" w:cs="Arial" w:eastAsia="Arial"/>
          <w:b/>
          <w:color w:val="auto"/>
          <w:spacing w:val="0"/>
          <w:position w:val="0"/>
          <w:sz w:val="26"/>
          <w:shd w:fill="auto" w:val="clear"/>
        </w:rPr>
        <w:t xml:space="preserve">In this Privacy Policy:</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word Trust means The Third Age Trust (charity number 288007)</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 the word TATTL means Third Age Trust Trading Limited (company number 11899419) and</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 the Beacon System means the membership data system operated by TATTL.</w:t>
      </w:r>
    </w:p>
    <w:p>
      <w:pPr>
        <w:numPr>
          <w:ilvl w:val="0"/>
          <w:numId w:val="8"/>
        </w:numPr>
        <w:tabs>
          <w:tab w:val="left" w:pos="680" w:leader="none"/>
        </w:tabs>
        <w:spacing w:before="0" w:after="240" w:line="240"/>
        <w:ind w:right="0" w:left="680" w:hanging="680"/>
        <w:jc w:val="left"/>
        <w:rPr>
          <w:rFonts w:ascii="Arial" w:hAnsi="Arial" w:cs="Arial" w:eastAsia="Arial"/>
          <w:b/>
          <w:color w:val="0070C0"/>
          <w:spacing w:val="0"/>
          <w:position w:val="0"/>
          <w:sz w:val="26"/>
          <w:shd w:fill="auto" w:val="clear"/>
        </w:rPr>
      </w:pPr>
      <w:r>
        <w:rPr>
          <w:rFonts w:ascii="Arial" w:hAnsi="Arial" w:cs="Arial" w:eastAsia="Arial"/>
          <w:b/>
          <w:color w:val="0070C0"/>
          <w:spacing w:val="0"/>
          <w:position w:val="0"/>
          <w:sz w:val="26"/>
          <w:shd w:fill="auto" w:val="clear"/>
        </w:rPr>
        <w:t xml:space="preserve">This Policy describes: </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 is responsible for the personal data that we collect about you;</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personal data we collect about you;</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we will use it;</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 we may disclose it to; and</w:t>
      </w:r>
    </w:p>
    <w:p>
      <w:pPr>
        <w:numPr>
          <w:ilvl w:val="0"/>
          <w:numId w:val="8"/>
        </w:numPr>
        <w:tabs>
          <w:tab w:val="left" w:pos="1192" w:leader="none"/>
        </w:tabs>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 rights and choices in relation to your personal data.</w:t>
      </w: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is to make sure you have a full picture of how we collect and use your personal data.</w:t>
      </w:r>
    </w:p>
    <w:p>
      <w:pPr>
        <w:keepNext w:val="true"/>
        <w:keepLines w:val="true"/>
        <w:numPr>
          <w:ilvl w:val="0"/>
          <w:numId w:val="14"/>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Who is responsible for the personal data that we collect?</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are the data controller for the purposes of data protection law, in respect of your personal data collected and used by us. </w:t>
      </w:r>
    </w:p>
    <w:p>
      <w:pPr>
        <w:keepNext w:val="true"/>
        <w:keepLines w:val="true"/>
        <w:numPr>
          <w:ilvl w:val="0"/>
          <w:numId w:val="17"/>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What personal data do we hold about you?</w:t>
      </w:r>
    </w:p>
    <w:p>
      <w:pPr>
        <w:keepNext w:val="true"/>
        <w:keepLines w:val="true"/>
        <w:numPr>
          <w:ilvl w:val="0"/>
          <w:numId w:val="17"/>
        </w:numPr>
        <w:spacing w:before="240" w:after="120" w:line="320"/>
        <w:ind w:right="0" w:left="576" w:hanging="576"/>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Collection and use</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collect and use personal data about you for the purpose of communicating with you as representative of your U3A. The personal data we hold includes:</w:t>
      </w:r>
    </w:p>
    <w:p>
      <w:pPr>
        <w:spacing w:before="0" w:after="0" w:line="280"/>
        <w:ind w:right="0" w:left="0" w:firstLine="0"/>
        <w:jc w:val="left"/>
        <w:rPr>
          <w:rFonts w:ascii="Arial" w:hAnsi="Arial" w:cs="Arial" w:eastAsia="Arial"/>
          <w:color w:val="000000"/>
          <w:spacing w:val="0"/>
          <w:position w:val="0"/>
          <w:sz w:val="24"/>
          <w:shd w:fill="auto" w:val="clear"/>
        </w:rPr>
      </w:pPr>
    </w:p>
    <w:p>
      <w:pPr>
        <w:numPr>
          <w:ilvl w:val="0"/>
          <w:numId w:val="21"/>
        </w:numPr>
        <w:tabs>
          <w:tab w:val="left" w:pos="1192" w:leader="none"/>
        </w:tabs>
        <w:spacing w:before="0" w:after="240" w:line="240"/>
        <w:ind w:right="0" w:left="284" w:firstLine="0"/>
        <w:jc w:val="left"/>
        <w:rPr>
          <w:rFonts w:ascii="Arial" w:hAnsi="Arial" w:cs="Arial" w:eastAsia="Arial"/>
          <w:b/>
          <w:color w:val="0070C0"/>
          <w:spacing w:val="0"/>
          <w:position w:val="0"/>
          <w:sz w:val="22"/>
          <w:shd w:fill="auto" w:val="clear"/>
        </w:rPr>
      </w:pPr>
      <w:r>
        <w:rPr>
          <w:rFonts w:ascii="Arial" w:hAnsi="Arial" w:cs="Arial" w:eastAsia="Arial"/>
          <w:b/>
          <w:color w:val="0070C0"/>
          <w:spacing w:val="0"/>
          <w:position w:val="0"/>
          <w:sz w:val="22"/>
          <w:shd w:fill="auto" w:val="clear"/>
        </w:rPr>
        <w:t xml:space="preserve">3.1.1 </w:t>
      </w:r>
      <w:r>
        <w:rPr>
          <w:rFonts w:ascii="Arial" w:hAnsi="Arial" w:cs="Arial" w:eastAsia="Arial"/>
          <w:color w:val="auto"/>
          <w:spacing w:val="0"/>
          <w:position w:val="0"/>
          <w:sz w:val="22"/>
          <w:shd w:fill="auto" w:val="clear"/>
        </w:rPr>
        <w:t xml:space="preserve">Information that you provide to us / we collect from you</w:t>
      </w:r>
    </w:p>
    <w:p>
      <w:pPr>
        <w:keepNext w:val="true"/>
        <w:keepLines w:val="true"/>
        <w:spacing w:before="240" w:after="120" w:line="28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The information that you provide to us / we collect from you may include the following</w:t>
      </w:r>
      <w:r>
        <w:rPr>
          <w:rFonts w:ascii="Arial" w:hAnsi="Arial" w:cs="Arial" w:eastAsia="Arial"/>
          <w:color w:val="auto"/>
          <w:spacing w:val="0"/>
          <w:position w:val="0"/>
          <w:sz w:val="22"/>
          <w:shd w:fill="auto" w:val="clear"/>
        </w:rPr>
        <w:t xml:space="preserve">:</w:t>
      </w:r>
    </w:p>
    <w:p>
      <w:pPr>
        <w:spacing w:before="0" w:after="0" w:line="280"/>
        <w:ind w:right="0" w:left="0" w:firstLine="0"/>
        <w:jc w:val="left"/>
        <w:rPr>
          <w:rFonts w:ascii="Arial" w:hAnsi="Arial" w:cs="Arial" w:eastAsia="Arial"/>
          <w:color w:val="000000"/>
          <w:spacing w:val="0"/>
          <w:position w:val="0"/>
          <w:sz w:val="24"/>
          <w:shd w:fill="auto" w:val="clear"/>
        </w:rPr>
      </w:pPr>
    </w:p>
    <w:tbl>
      <w:tblPr>
        <w:tblInd w:w="712" w:type="dxa"/>
      </w:tblPr>
      <w:tblGrid>
        <w:gridCol w:w="3769"/>
        <w:gridCol w:w="4365"/>
      </w:tblGrid>
      <w:tr>
        <w:trPr>
          <w:trHeight w:val="497" w:hRule="auto"/>
          <w:jc w:val="left"/>
        </w:trPr>
        <w:tc>
          <w:tcPr>
            <w:tcW w:w="3769" w:type="dxa"/>
            <w:tcBorders>
              <w:top w:val="single" w:color="000000" w:sz="4"/>
              <w:left w:val="single" w:color="000000" w:sz="4"/>
              <w:bottom w:val="single" w:color="000000" w:sz="4"/>
              <w:right w:val="single" w:color="000000" w:sz="4"/>
            </w:tcBorders>
            <w:shd w:color="auto" w:fill="ffbf00"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Type of Personal Data</w:t>
            </w:r>
          </w:p>
        </w:tc>
        <w:tc>
          <w:tcPr>
            <w:tcW w:w="4365" w:type="dxa"/>
            <w:tcBorders>
              <w:top w:val="single" w:color="000000" w:sz="4"/>
              <w:left w:val="single" w:color="000000" w:sz="4"/>
              <w:bottom w:val="single" w:color="000000" w:sz="4"/>
              <w:right w:val="single" w:color="000000" w:sz="4"/>
            </w:tcBorders>
            <w:shd w:color="auto" w:fill="ffbf00"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Examples</w:t>
            </w:r>
          </w:p>
        </w:tc>
      </w:tr>
      <w:tr>
        <w:trPr>
          <w:trHeight w:val="497" w:hRule="auto"/>
          <w:jc w:val="left"/>
        </w:trPr>
        <w:tc>
          <w:tcPr>
            <w:tcW w:w="8134" w:type="dxa"/>
            <w:gridSpan w:val="2"/>
            <w:tcBorders>
              <w:top w:val="single" w:color="000000" w:sz="4"/>
              <w:left w:val="single" w:color="000000" w:sz="4"/>
              <w:bottom w:val="single" w:color="000000" w:sz="4"/>
              <w:right w:val="single" w:color="000000" w:sz="4"/>
            </w:tcBorders>
            <w:shd w:color="auto" w:fill="bfbfb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General</w:t>
            </w:r>
          </w:p>
        </w:tc>
      </w:tr>
      <w:tr>
        <w:trPr>
          <w:trHeight w:val="767" w:hRule="auto"/>
          <w:jc w:val="left"/>
        </w:trPr>
        <w:tc>
          <w:tcPr>
            <w:tcW w:w="3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Contact information</w:t>
            </w:r>
          </w:p>
        </w:tc>
        <w:tc>
          <w:tcPr>
            <w:tcW w:w="4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When you express an interest in becoming a member of ___________ U3A you will be asked to provide certain information. This includes: </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ab/>
              <w:t xml:space="preserve">your name </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ab/>
              <w:t xml:space="preserve">home address </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ab/>
              <w:t xml:space="preserve">email address </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ab/>
              <w:t xml:space="preserve">telephone number  </w:t>
            </w:r>
          </w:p>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ab/>
              <w:t xml:space="preserve">add any other data that you ask for</w:t>
            </w:r>
          </w:p>
        </w:tc>
      </w:tr>
      <w:tr>
        <w:trPr>
          <w:trHeight w:val="496" w:hRule="auto"/>
          <w:jc w:val="left"/>
        </w:trPr>
        <w:tc>
          <w:tcPr>
            <w:tcW w:w="8134" w:type="dxa"/>
            <w:gridSpan w:val="2"/>
            <w:tcBorders>
              <w:top w:val="single" w:color="000000" w:sz="4"/>
              <w:left w:val="single" w:color="000000" w:sz="4"/>
              <w:bottom w:val="single" w:color="000000" w:sz="4"/>
              <w:right w:val="single" w:color="000000" w:sz="4"/>
            </w:tcBorders>
            <w:shd w:color="auto" w:fill="bfbfb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Marketing</w:t>
            </w:r>
          </w:p>
        </w:tc>
      </w:tr>
      <w:tr>
        <w:trPr>
          <w:trHeight w:val="1043" w:hRule="auto"/>
          <w:jc w:val="left"/>
        </w:trPr>
        <w:tc>
          <w:tcPr>
            <w:tcW w:w="3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Subscription Preferences</w:t>
            </w:r>
          </w:p>
        </w:tc>
        <w:tc>
          <w:tcPr>
            <w:tcW w:w="4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Details of any marketing preferences that you express including any opt outs you provide.</w:t>
            </w:r>
          </w:p>
        </w:tc>
      </w:tr>
      <w:tr>
        <w:trPr>
          <w:trHeight w:val="497" w:hRule="auto"/>
          <w:jc w:val="left"/>
        </w:trPr>
        <w:tc>
          <w:tcPr>
            <w:tcW w:w="8134" w:type="dxa"/>
            <w:gridSpan w:val="2"/>
            <w:tcBorders>
              <w:top w:val="single" w:color="000000" w:sz="4"/>
              <w:left w:val="single" w:color="000000" w:sz="4"/>
              <w:bottom w:val="single" w:color="000000" w:sz="4"/>
              <w:right w:val="single" w:color="000000" w:sz="4"/>
            </w:tcBorders>
            <w:shd w:color="auto" w:fill="bfbfb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Other</w:t>
            </w:r>
          </w:p>
        </w:tc>
      </w:tr>
      <w:tr>
        <w:trPr>
          <w:trHeight w:val="1528" w:hRule="auto"/>
          <w:jc w:val="left"/>
        </w:trPr>
        <w:tc>
          <w:tcPr>
            <w:tcW w:w="3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Online activity information (to the extent that it constitutes personal data)</w:t>
            </w:r>
          </w:p>
        </w:tc>
        <w:tc>
          <w:tcPr>
            <w:tcW w:w="4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Pr>
                <w:rFonts w:ascii="Arial" w:hAnsi="Arial" w:cs="Arial" w:eastAsia="Arial"/>
                <w:color w:val="000000"/>
                <w:spacing w:val="-38"/>
                <w:position w:val="0"/>
                <w:sz w:val="24"/>
                <w:shd w:fill="auto" w:val="clear"/>
              </w:rPr>
              <w:t xml:space="preserve"> </w:t>
            </w:r>
            <w:r>
              <w:rPr>
                <w:rFonts w:ascii="Arial" w:hAnsi="Arial" w:cs="Arial" w:eastAsia="Arial"/>
                <w:color w:val="000000"/>
                <w:spacing w:val="0"/>
                <w:position w:val="0"/>
                <w:sz w:val="24"/>
                <w:shd w:fill="auto" w:val="clear"/>
              </w:rPr>
              <w:t xml:space="preserve">version, internet browser type and version, electronic device manufacturer and model, language, time of the visit and pages visited.</w:t>
            </w: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position w:val="0"/>
                <w:shd w:fill="auto" w:val="clear"/>
              </w:rPr>
            </w:pPr>
            <w:r>
              <w:rPr>
                <w:rFonts w:ascii="Arial" w:hAnsi="Arial" w:cs="Arial" w:eastAsia="Arial"/>
                <w:color w:val="000000"/>
                <w:spacing w:val="0"/>
                <w:position w:val="0"/>
                <w:sz w:val="24"/>
                <w:shd w:fill="auto" w:val="clear"/>
              </w:rPr>
              <w:t xml:space="preserve">Technical information, using cookies and online tracking: Cookies are pieces of information stored directly on the</w:t>
            </w:r>
            <w:r>
              <w:rPr>
                <w:rFonts w:ascii="Arial" w:hAnsi="Arial" w:cs="Arial" w:eastAsia="Arial"/>
                <w:color w:val="000000"/>
                <w:spacing w:val="-39"/>
                <w:position w:val="0"/>
                <w:sz w:val="24"/>
                <w:shd w:fill="auto" w:val="clear"/>
              </w:rPr>
              <w:t xml:space="preserve"> </w:t>
            </w:r>
            <w:r>
              <w:rPr>
                <w:rFonts w:ascii="Arial" w:hAnsi="Arial" w:cs="Arial" w:eastAsia="Arial"/>
                <w:color w:val="000000"/>
                <w:spacing w:val="0"/>
                <w:position w:val="0"/>
                <w:sz w:val="24"/>
                <w:shd w:fill="auto" w:val="clear"/>
              </w:rPr>
              <w:t xml:space="preserve">device you are using to access our Website. Cookies allow us to recognise your device and to collect information such as IP address, internet browser type, time spent using the Website and the pages</w:t>
            </w:r>
            <w:r>
              <w:rPr>
                <w:rFonts w:ascii="Arial" w:hAnsi="Arial" w:cs="Arial" w:eastAsia="Arial"/>
                <w:color w:val="000000"/>
                <w:spacing w:val="-1"/>
                <w:position w:val="0"/>
                <w:sz w:val="24"/>
                <w:shd w:fill="auto" w:val="clear"/>
              </w:rPr>
              <w:t xml:space="preserve"> </w:t>
            </w:r>
            <w:r>
              <w:rPr>
                <w:rFonts w:ascii="Arial" w:hAnsi="Arial" w:cs="Arial" w:eastAsia="Arial"/>
                <w:color w:val="000000"/>
                <w:spacing w:val="0"/>
                <w:position w:val="0"/>
                <w:sz w:val="24"/>
                <w:shd w:fill="auto" w:val="clear"/>
              </w:rPr>
              <w:t xml:space="preserve">visited.</w:t>
            </w:r>
          </w:p>
        </w:tc>
      </w:tr>
    </w:tbl>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information may be provided:</w:t>
      </w:r>
    </w:p>
    <w:p>
      <w:pPr>
        <w:spacing w:before="0" w:after="0" w:line="280"/>
        <w:ind w:right="0" w:left="0" w:firstLine="0"/>
        <w:jc w:val="left"/>
        <w:rPr>
          <w:rFonts w:ascii="Arial" w:hAnsi="Arial" w:cs="Arial" w:eastAsia="Arial"/>
          <w:color w:val="000000"/>
          <w:spacing w:val="0"/>
          <w:position w:val="0"/>
          <w:sz w:val="24"/>
          <w:shd w:fill="auto" w:val="clear"/>
        </w:rPr>
      </w:pPr>
    </w:p>
    <w:p>
      <w:pPr>
        <w:numPr>
          <w:ilvl w:val="0"/>
          <w:numId w:val="47"/>
        </w:numPr>
        <w:tabs>
          <w:tab w:val="left" w:pos="2041" w:leader="none"/>
          <w:tab w:val="left" w:pos="1173" w:leader="none"/>
        </w:tabs>
        <w:spacing w:before="0" w:after="240" w:line="240"/>
        <w:ind w:right="0" w:left="1173" w:hanging="453"/>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course of communications between you and us (including by phone, email or otherwise); </w:t>
      </w:r>
    </w:p>
    <w:p>
      <w:pPr>
        <w:numPr>
          <w:ilvl w:val="0"/>
          <w:numId w:val="47"/>
        </w:numPr>
        <w:tabs>
          <w:tab w:val="left" w:pos="2041" w:leader="none"/>
          <w:tab w:val="left" w:pos="1321" w:leader="none"/>
        </w:tabs>
        <w:spacing w:before="0" w:after="240" w:line="240"/>
        <w:ind w:right="0" w:left="1173" w:hanging="453"/>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you provide personal data via our Websites or using other systems which we provide to you;</w:t>
      </w:r>
    </w:p>
    <w:p>
      <w:pPr>
        <w:numPr>
          <w:ilvl w:val="0"/>
          <w:numId w:val="47"/>
        </w:numPr>
        <w:tabs>
          <w:tab w:val="left" w:pos="2041" w:leader="none"/>
          <w:tab w:val="left" w:pos="1321" w:leader="none"/>
        </w:tabs>
        <w:spacing w:before="0" w:after="240" w:line="240"/>
        <w:ind w:right="0" w:left="1173" w:hanging="453"/>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via our social media pages, other social media content, tools and applications;</w:t>
      </w:r>
    </w:p>
    <w:p>
      <w:pPr>
        <w:numPr>
          <w:ilvl w:val="0"/>
          <w:numId w:val="47"/>
        </w:numPr>
        <w:tabs>
          <w:tab w:val="left" w:pos="2041" w:leader="none"/>
          <w:tab w:val="left" w:pos="1321" w:leader="none"/>
        </w:tabs>
        <w:spacing w:before="0" w:after="240" w:line="240"/>
        <w:ind w:right="0" w:left="1173" w:hanging="453"/>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[OTHER?]</w:t>
      </w:r>
    </w:p>
    <w:p>
      <w:pPr>
        <w:keepNext w:val="true"/>
        <w:keepLines w:val="true"/>
        <w:spacing w:before="240" w:after="120" w:line="280"/>
        <w:ind w:right="0" w:left="0" w:firstLine="0"/>
        <w:jc w:val="left"/>
        <w:rPr>
          <w:rFonts w:ascii="Arial" w:hAnsi="Arial" w:cs="Arial" w:eastAsia="Arial"/>
          <w:color w:val="1C5B9A"/>
          <w:spacing w:val="0"/>
          <w:position w:val="0"/>
          <w:sz w:val="22"/>
          <w:shd w:fill="auto" w:val="clear"/>
        </w:rPr>
      </w:pPr>
      <w:r>
        <w:rPr>
          <w:rFonts w:ascii="Arial" w:hAnsi="Arial" w:cs="Arial" w:eastAsia="Arial"/>
          <w:b/>
          <w:color w:val="1C5B9A"/>
          <w:spacing w:val="0"/>
          <w:position w:val="0"/>
          <w:sz w:val="22"/>
          <w:shd w:fill="auto" w:val="clear"/>
        </w:rPr>
        <w:t xml:space="preserve">3.1.2</w:t>
      </w:r>
      <w:r>
        <w:rPr>
          <w:rFonts w:ascii="Arial" w:hAnsi="Arial" w:cs="Arial" w:eastAsia="Arial"/>
          <w:color w:val="1C5B9A"/>
          <w:spacing w:val="0"/>
          <w:position w:val="0"/>
          <w:sz w:val="22"/>
          <w:shd w:fill="auto" w:val="clear"/>
        </w:rPr>
        <w:t xml:space="preserve"> </w:t>
      </w:r>
      <w:r>
        <w:rPr>
          <w:rFonts w:ascii="Arial" w:hAnsi="Arial" w:cs="Arial" w:eastAsia="Arial"/>
          <w:color w:val="auto"/>
          <w:spacing w:val="0"/>
          <w:position w:val="0"/>
          <w:sz w:val="24"/>
          <w:shd w:fill="auto" w:val="clear"/>
        </w:rPr>
        <w:t xml:space="preserve">Information we receive from other sources</w:t>
      </w:r>
    </w:p>
    <w:p>
      <w:pPr>
        <w:spacing w:before="0" w:after="0" w:line="280"/>
        <w:ind w:right="0" w:left="0" w:firstLine="0"/>
        <w:jc w:val="left"/>
        <w:rPr>
          <w:rFonts w:ascii="Arial" w:hAnsi="Arial" w:cs="Arial" w:eastAsia="Arial"/>
          <w:color w:val="000000"/>
          <w:spacing w:val="0"/>
          <w:position w:val="0"/>
          <w:sz w:val="24"/>
          <w:shd w:fill="auto" w:val="clear"/>
        </w:rPr>
      </w:pPr>
    </w:p>
    <w:p>
      <w:pPr>
        <w:numPr>
          <w:ilvl w:val="0"/>
          <w:numId w:val="51"/>
        </w:numPr>
        <w:spacing w:before="0" w:after="160" w:line="259"/>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details of the source, including for example or where it is a publicly accessible source and the categories of personal data received from that source]</w:t>
      </w:r>
    </w:p>
    <w:p>
      <w:pPr>
        <w:keepNext w:val="true"/>
        <w:keepLines w:val="true"/>
        <w:numPr>
          <w:ilvl w:val="0"/>
          <w:numId w:val="51"/>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Information about third parties</w:t>
      </w:r>
    </w:p>
    <w:p>
      <w:pPr>
        <w:keepNext w:val="true"/>
        <w:keepLines w:val="true"/>
        <w:numPr>
          <w:ilvl w:val="0"/>
          <w:numId w:val="51"/>
        </w:numPr>
        <w:spacing w:before="240" w:after="120" w:line="320"/>
        <w:ind w:right="0" w:left="576" w:hanging="576"/>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Third parties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course of us communicating with you, you may provide us with personal data relating to third parties. </w:t>
      </w:r>
    </w:p>
    <w:p>
      <w:pPr>
        <w:keepNext w:val="true"/>
        <w:keepLines w:val="true"/>
        <w:numPr>
          <w:ilvl w:val="0"/>
          <w:numId w:val="55"/>
        </w:numPr>
        <w:spacing w:before="240" w:after="120" w:line="320"/>
        <w:ind w:right="0" w:left="576" w:hanging="576"/>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Consent and third parties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pPr>
        <w:keepNext w:val="true"/>
        <w:keepLines w:val="true"/>
        <w:numPr>
          <w:ilvl w:val="0"/>
          <w:numId w:val="57"/>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How do we use the personal data we collect about you?</w:t>
      </w:r>
    </w:p>
    <w:p>
      <w:pPr>
        <w:keepNext w:val="true"/>
        <w:keepLines w:val="true"/>
        <w:numPr>
          <w:ilvl w:val="0"/>
          <w:numId w:val="57"/>
        </w:numPr>
        <w:spacing w:before="240" w:after="120" w:line="320"/>
        <w:ind w:right="0" w:left="576" w:hanging="576"/>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Purposes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use your personal data for a variety of different purposes during the course of us providing services to you. The purposes for which we use your personal data are set out below.  Under data protection law, we can only use your personal data if we have a legal basis to do so. Examples of where we have a legal basis to process your personal data, includes when:</w:t>
      </w:r>
    </w:p>
    <w:p>
      <w:pPr>
        <w:keepNext w:val="true"/>
        <w:keepLines w:val="true"/>
        <w:numPr>
          <w:ilvl w:val="0"/>
          <w:numId w:val="60"/>
        </w:numPr>
        <w:spacing w:before="240" w:after="120" w:line="28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your </w:t>
      </w:r>
      <w:r>
        <w:rPr>
          <w:rFonts w:ascii="Arial" w:hAnsi="Arial" w:cs="Arial" w:eastAsia="Arial"/>
          <w:b/>
          <w:color w:val="auto"/>
          <w:spacing w:val="0"/>
          <w:position w:val="0"/>
          <w:sz w:val="24"/>
          <w:shd w:fill="auto" w:val="clear"/>
        </w:rPr>
        <w:t xml:space="preserve">consent</w:t>
      </w:r>
      <w:r>
        <w:rPr>
          <w:rFonts w:ascii="Arial" w:hAnsi="Arial" w:cs="Arial" w:eastAsia="Arial"/>
          <w:color w:val="auto"/>
          <w:spacing w:val="0"/>
          <w:position w:val="0"/>
          <w:sz w:val="24"/>
          <w:shd w:fill="auto" w:val="clear"/>
        </w:rPr>
        <w:t xml:space="preserve">;</w:t>
      </w:r>
    </w:p>
    <w:p>
      <w:pPr>
        <w:keepNext w:val="true"/>
        <w:keepLines w:val="true"/>
        <w:numPr>
          <w:ilvl w:val="0"/>
          <w:numId w:val="60"/>
        </w:numPr>
        <w:spacing w:before="240" w:after="120" w:line="28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necessary to enter into or perform a </w:t>
      </w:r>
      <w:r>
        <w:rPr>
          <w:rFonts w:ascii="Arial" w:hAnsi="Arial" w:cs="Arial" w:eastAsia="Arial"/>
          <w:b/>
          <w:color w:val="auto"/>
          <w:spacing w:val="0"/>
          <w:position w:val="0"/>
          <w:sz w:val="24"/>
          <w:shd w:fill="auto" w:val="clear"/>
        </w:rPr>
        <w:t xml:space="preserve">contract</w:t>
      </w:r>
      <w:r>
        <w:rPr>
          <w:rFonts w:ascii="Arial" w:hAnsi="Arial" w:cs="Arial" w:eastAsia="Arial"/>
          <w:color w:val="auto"/>
          <w:spacing w:val="0"/>
          <w:position w:val="0"/>
          <w:sz w:val="24"/>
          <w:shd w:fill="auto" w:val="clear"/>
        </w:rPr>
        <w:t xml:space="preserve"> we have with you (or to take steps at your request prior to entering into that contract);</w:t>
      </w:r>
    </w:p>
    <w:p>
      <w:pPr>
        <w:keepNext w:val="true"/>
        <w:keepLines w:val="true"/>
        <w:numPr>
          <w:ilvl w:val="0"/>
          <w:numId w:val="60"/>
        </w:numPr>
        <w:spacing w:before="240" w:after="120" w:line="28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necessary to comply with a </w:t>
      </w:r>
      <w:r>
        <w:rPr>
          <w:rFonts w:ascii="Arial" w:hAnsi="Arial" w:cs="Arial" w:eastAsia="Arial"/>
          <w:b/>
          <w:color w:val="auto"/>
          <w:spacing w:val="0"/>
          <w:position w:val="0"/>
          <w:sz w:val="24"/>
          <w:shd w:fill="auto" w:val="clear"/>
        </w:rPr>
        <w:t xml:space="preserve">legal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obligation</w:t>
      </w:r>
      <w:r>
        <w:rPr>
          <w:rFonts w:ascii="Arial" w:hAnsi="Arial" w:cs="Arial" w:eastAsia="Arial"/>
          <w:color w:val="auto"/>
          <w:spacing w:val="0"/>
          <w:position w:val="0"/>
          <w:sz w:val="24"/>
          <w:shd w:fill="auto" w:val="clear"/>
        </w:rPr>
        <w:t xml:space="preserve">; or</w:t>
      </w:r>
    </w:p>
    <w:p>
      <w:pPr>
        <w:keepNext w:val="true"/>
        <w:keepLines w:val="true"/>
        <w:numPr>
          <w:ilvl w:val="0"/>
          <w:numId w:val="60"/>
        </w:numPr>
        <w:spacing w:before="240" w:after="120" w:line="28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in our </w:t>
      </w:r>
      <w:r>
        <w:rPr>
          <w:rFonts w:ascii="Arial" w:hAnsi="Arial" w:cs="Arial" w:eastAsia="Arial"/>
          <w:b/>
          <w:color w:val="auto"/>
          <w:spacing w:val="0"/>
          <w:position w:val="0"/>
          <w:sz w:val="24"/>
          <w:shd w:fill="auto" w:val="clear"/>
        </w:rPr>
        <w:t xml:space="preserve">legitimate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interests</w:t>
      </w:r>
      <w:r>
        <w:rPr>
          <w:rFonts w:ascii="Arial" w:hAnsi="Arial" w:cs="Arial" w:eastAsia="Arial"/>
          <w:color w:val="auto"/>
          <w:spacing w:val="0"/>
          <w:position w:val="0"/>
          <w:sz w:val="24"/>
          <w:shd w:fill="auto" w:val="clear"/>
        </w:rPr>
        <w:t xml:space="preserve"> to process your personal data.</w:t>
      </w:r>
    </w:p>
    <w:p>
      <w:pPr>
        <w:keepNext w:val="true"/>
        <w:keepLines w:val="true"/>
        <w:spacing w:before="240" w:after="120" w:line="320"/>
        <w:ind w:right="0" w:left="0" w:firstLine="0"/>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5.2 Legal Basis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Arial" w:hAnsi="Arial" w:cs="Arial" w:eastAsia="Arial"/>
          <w:color w:val="auto"/>
          <w:spacing w:val="0"/>
          <w:position w:val="0"/>
          <w:sz w:val="24"/>
          <w:shd w:fill="auto" w:val="clear"/>
        </w:rPr>
        <w:t xml:space="preserve">We have set out our reasons for using your personal data in the table below under the heading </w:t>
      </w:r>
      <w:r>
        <w:rPr>
          <w:rFonts w:ascii="Arial" w:hAnsi="Arial" w:cs="Arial" w:eastAsia="Arial"/>
          <w:b/>
          <w:color w:val="auto"/>
          <w:spacing w:val="0"/>
          <w:position w:val="0"/>
          <w:sz w:val="24"/>
          <w:shd w:fill="auto" w:val="clear"/>
        </w:rPr>
        <w:t xml:space="preserve">Legal Basis</w:t>
      </w:r>
      <w:r>
        <w:rPr>
          <w:rFonts w:ascii="Arial" w:hAnsi="Arial" w:cs="Arial" w:eastAsia="Arial"/>
          <w:color w:val="auto"/>
          <w:spacing w:val="0"/>
          <w:position w:val="0"/>
          <w:sz w:val="24"/>
          <w:shd w:fill="auto" w:val="clear"/>
        </w:rPr>
        <w:t xml:space="preserve">. Where we rely on our legitimate interests, we have set out those interests in the table below</w:t>
      </w:r>
      <w:r>
        <w:rPr>
          <w:rFonts w:ascii="Verdana" w:hAnsi="Verdana" w:cs="Verdana" w:eastAsia="Verdana"/>
          <w:color w:val="auto"/>
          <w:spacing w:val="0"/>
          <w:position w:val="0"/>
          <w:sz w:val="20"/>
          <w:shd w:fill="auto" w:val="clear"/>
        </w:rPr>
        <w:t xml:space="preserve">.</w:t>
      </w:r>
    </w:p>
    <w:p>
      <w:pPr>
        <w:spacing w:before="0" w:after="0" w:line="240"/>
        <w:ind w:right="0" w:left="0" w:firstLine="0"/>
        <w:jc w:val="left"/>
        <w:rPr>
          <w:rFonts w:ascii="Verdana" w:hAnsi="Verdana" w:cs="Verdana" w:eastAsia="Verdana"/>
          <w:color w:val="auto"/>
          <w:spacing w:val="0"/>
          <w:position w:val="0"/>
          <w:sz w:val="20"/>
          <w:shd w:fill="auto" w:val="clear"/>
        </w:rPr>
      </w:pPr>
    </w:p>
    <w:tbl>
      <w:tblPr/>
      <w:tblGrid>
        <w:gridCol w:w="4825"/>
        <w:gridCol w:w="4797"/>
      </w:tblGrid>
      <w:tr>
        <w:trPr>
          <w:trHeight w:val="1" w:hRule="atLeast"/>
          <w:jc w:val="left"/>
        </w:trPr>
        <w:tc>
          <w:tcPr>
            <w:tcW w:w="4825" w:type="dxa"/>
            <w:tcBorders>
              <w:top w:val="single" w:color="000000" w:sz="4"/>
              <w:left w:val="single" w:color="000000" w:sz="4"/>
              <w:bottom w:val="single" w:color="000000" w:sz="4"/>
              <w:right w:val="single" w:color="000000" w:sz="4"/>
            </w:tcBorders>
            <w:shd w:color="auto" w:fill="e7e6e6"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Purpose</w:t>
            </w:r>
          </w:p>
        </w:tc>
        <w:tc>
          <w:tcPr>
            <w:tcW w:w="4797" w:type="dxa"/>
            <w:tcBorders>
              <w:top w:val="single" w:color="000000" w:sz="4"/>
              <w:left w:val="single" w:color="000000" w:sz="4"/>
              <w:bottom w:val="single" w:color="000000" w:sz="4"/>
              <w:right w:val="single" w:color="000000" w:sz="4"/>
            </w:tcBorders>
            <w:shd w:color="auto" w:fill="e7e6e6"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Legal Bases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set up and manage your membership</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manage membership information on the Beacon system</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share with the Trust and TATTL to manage, develop and make improvements to the Beacon system</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administer, plan and manage our U3A</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monitor, develop and improve the provision of our U3A activity</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communicate with you about our U3A products, services, activities and events</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communicate with you about Trust products, services, activities and events</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deliver Trust publications including Third Age Matters</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comply with any legal or regulatory obligations (including in connection with a court order</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Legal obligation</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enforce or apply the agreements concerning you (including agreements between you and us).</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To manage any issues, complaints, feedback and enquiries.</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Consent</w:t>
            </w:r>
          </w:p>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Contract</w:t>
            </w:r>
          </w:p>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Legitimate interests</w:t>
            </w:r>
          </w:p>
        </w:tc>
      </w:tr>
      <w:tr>
        <w:trPr>
          <w:trHeight w:val="503" w:hRule="auto"/>
          <w:jc w:val="left"/>
        </w:trPr>
        <w:tc>
          <w:tcPr>
            <w:tcW w:w="482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[OTHER]</w:t>
            </w:r>
          </w:p>
        </w:tc>
        <w:tc>
          <w:tcPr>
            <w:tcW w:w="4797"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40"/>
              <w:ind w:right="113" w:left="113"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keepNext w:val="true"/>
        <w:keepLines w:val="true"/>
        <w:numPr>
          <w:ilvl w:val="0"/>
          <w:numId w:val="92"/>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Automated processing</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do not use your personal data to make any automated decisions that might affect you.</w:t>
      </w:r>
    </w:p>
    <w:p>
      <w:pPr>
        <w:keepNext w:val="true"/>
        <w:keepLines w:val="true"/>
        <w:numPr>
          <w:ilvl w:val="0"/>
          <w:numId w:val="94"/>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Who may we disclose your Personal data to?</w:t>
      </w:r>
    </w:p>
    <w:p>
      <w:pPr>
        <w:keepNext w:val="true"/>
        <w:keepLines w:val="true"/>
        <w:spacing w:before="240" w:after="120" w:line="320"/>
        <w:ind w:right="0" w:left="0" w:firstLine="0"/>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7.1 </w:t>
      </w:r>
      <w:r>
        <w:rPr>
          <w:rFonts w:ascii="Arial" w:hAnsi="Arial" w:cs="Arial" w:eastAsia="Arial"/>
          <w:b/>
          <w:color w:val="auto"/>
          <w:spacing w:val="0"/>
          <w:position w:val="0"/>
          <w:sz w:val="26"/>
          <w:shd w:fill="auto" w:val="clear"/>
        </w:rPr>
        <w:t xml:space="preserve">We may share your personal data with</w:t>
      </w:r>
      <w:r>
        <w:rPr>
          <w:rFonts w:ascii="Arial" w:hAnsi="Arial" w:cs="Arial" w:eastAsia="Arial"/>
          <w:b/>
          <w:color w:val="1C5B9A"/>
          <w:spacing w:val="0"/>
          <w:position w:val="0"/>
          <w:sz w:val="26"/>
          <w:shd w:fill="auto" w:val="clear"/>
        </w:rPr>
        <w:t xml:space="preserve">:</w:t>
      </w:r>
    </w:p>
    <w:p>
      <w:pPr>
        <w:keepNext w:val="true"/>
        <w:keepLines w:val="true"/>
        <w:numPr>
          <w:ilvl w:val="0"/>
          <w:numId w:val="96"/>
        </w:numPr>
        <w:spacing w:before="240" w:after="120" w:line="28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Third Age Trust and</w:t>
      </w:r>
    </w:p>
    <w:p>
      <w:pPr>
        <w:keepNext w:val="true"/>
        <w:keepLines w:val="true"/>
        <w:spacing w:before="240" w:after="120" w:line="280"/>
        <w:ind w:right="0" w:left="0" w:firstLine="0"/>
        <w:jc w:val="left"/>
        <w:rPr>
          <w:rFonts w:ascii="Arial" w:hAnsi="Arial" w:cs="Arial" w:eastAsia="Arial"/>
          <w:b/>
          <w:color w:val="1C5B9A"/>
          <w:spacing w:val="0"/>
          <w:position w:val="0"/>
          <w:sz w:val="22"/>
          <w:shd w:fill="auto" w:val="clear"/>
        </w:rPr>
      </w:pPr>
      <w:r>
        <w:rPr>
          <w:rFonts w:ascii="Arial" w:hAnsi="Arial" w:cs="Arial" w:eastAsia="Arial"/>
          <w:color w:val="0070C0"/>
          <w:spacing w:val="0"/>
          <w:position w:val="0"/>
          <w:sz w:val="22"/>
          <w:shd w:fill="auto" w:val="clear"/>
        </w:rPr>
        <w:t xml:space="preserve">7.1.2</w:t>
        <w:tab/>
      </w:r>
      <w:r>
        <w:rPr>
          <w:rFonts w:ascii="Arial" w:hAnsi="Arial" w:cs="Arial" w:eastAsia="Arial"/>
          <w:color w:val="auto"/>
          <w:spacing w:val="0"/>
          <w:position w:val="0"/>
          <w:sz w:val="22"/>
          <w:shd w:fill="auto" w:val="clear"/>
        </w:rPr>
        <w:t xml:space="preserve">Third Age Trust Trading Limited and</w:t>
      </w:r>
    </w:p>
    <w:p>
      <w:pPr>
        <w:keepNext w:val="true"/>
        <w:keepLines w:val="true"/>
        <w:spacing w:before="240" w:after="120" w:line="280"/>
        <w:ind w:right="0" w:left="0" w:firstLine="0"/>
        <w:jc w:val="left"/>
        <w:rPr>
          <w:rFonts w:ascii="Arial" w:hAnsi="Arial" w:cs="Arial" w:eastAsia="Arial"/>
          <w:color w:val="auto"/>
          <w:spacing w:val="0"/>
          <w:position w:val="0"/>
          <w:sz w:val="22"/>
          <w:shd w:fill="auto" w:val="clear"/>
        </w:rPr>
      </w:pPr>
      <w:r>
        <w:rPr>
          <w:rFonts w:ascii="Arial" w:hAnsi="Arial" w:cs="Arial" w:eastAsia="Arial"/>
          <w:color w:val="0070C0"/>
          <w:spacing w:val="0"/>
          <w:position w:val="0"/>
          <w:sz w:val="22"/>
          <w:shd w:fill="auto" w:val="clear"/>
        </w:rPr>
        <w:t xml:space="preserve">7.1.3 </w:t>
        <w:tab/>
      </w:r>
      <w:r>
        <w:rPr>
          <w:rFonts w:ascii="Arial" w:hAnsi="Arial" w:cs="Arial" w:eastAsia="Arial"/>
          <w:color w:val="auto"/>
          <w:spacing w:val="0"/>
          <w:position w:val="0"/>
          <w:sz w:val="22"/>
          <w:shd w:fill="auto" w:val="clear"/>
        </w:rPr>
        <w:t xml:space="preserve">our service providers and business partners.</w:t>
      </w:r>
    </w:p>
    <w:p>
      <w:pPr>
        <w:spacing w:before="0" w:after="0" w:line="280"/>
        <w:ind w:right="0" w:left="0" w:firstLine="0"/>
        <w:jc w:val="left"/>
        <w:rPr>
          <w:rFonts w:ascii="Arial" w:hAnsi="Arial" w:cs="Arial" w:eastAsia="Arial"/>
          <w:b/>
          <w:color w:val="0070C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more information please refer to Schedules 1 and 2.</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keepNext w:val="true"/>
        <w:keepLines w:val="true"/>
        <w:spacing w:before="240" w:after="120" w:line="320"/>
        <w:ind w:right="0" w:left="0" w:firstLine="0"/>
        <w:jc w:val="left"/>
        <w:rPr>
          <w:rFonts w:ascii="Arial" w:hAnsi="Arial" w:cs="Arial" w:eastAsia="Arial"/>
          <w:b/>
          <w:color w:val="auto"/>
          <w:spacing w:val="0"/>
          <w:position w:val="0"/>
          <w:sz w:val="26"/>
          <w:shd w:fill="auto" w:val="clear"/>
        </w:rPr>
      </w:pPr>
      <w:r>
        <w:rPr>
          <w:rFonts w:ascii="Arial" w:hAnsi="Arial" w:cs="Arial" w:eastAsia="Arial"/>
          <w:b/>
          <w:color w:val="1C5B9A"/>
          <w:spacing w:val="0"/>
          <w:position w:val="0"/>
          <w:sz w:val="26"/>
          <w:shd w:fill="auto" w:val="clear"/>
        </w:rPr>
        <w:t xml:space="preserve">7.2 </w:t>
      </w:r>
      <w:r>
        <w:rPr>
          <w:rFonts w:ascii="Arial" w:hAnsi="Arial" w:cs="Arial" w:eastAsia="Arial"/>
          <w:b/>
          <w:color w:val="auto"/>
          <w:spacing w:val="0"/>
          <w:position w:val="0"/>
          <w:sz w:val="26"/>
          <w:shd w:fill="auto" w:val="clear"/>
        </w:rPr>
        <w:t xml:space="preserve">We may also disclose your personal data to other third parties, for example:</w:t>
      </w:r>
    </w:p>
    <w:p>
      <w:pPr>
        <w:keepNext w:val="true"/>
        <w:keepLines w:val="true"/>
        <w:numPr>
          <w:ilvl w:val="0"/>
          <w:numId w:val="101"/>
        </w:numPr>
        <w:spacing w:before="240" w:after="120" w:line="280"/>
        <w:ind w:right="0" w:left="0" w:firstLine="0"/>
        <w:jc w:val="left"/>
        <w:rPr>
          <w:rFonts w:ascii="Arial" w:hAnsi="Arial" w:cs="Arial" w:eastAsia="Arial"/>
          <w:b/>
          <w:color w:val="1C5B9A"/>
          <w:spacing w:val="0"/>
          <w:position w:val="0"/>
          <w:sz w:val="24"/>
          <w:shd w:fill="auto" w:val="clear"/>
        </w:rPr>
      </w:pPr>
      <w:r>
        <w:rPr>
          <w:rFonts w:ascii="Arial" w:hAnsi="Arial" w:cs="Arial" w:eastAsia="Arial"/>
          <w:color w:val="auto"/>
          <w:spacing w:val="0"/>
          <w:position w:val="0"/>
          <w:sz w:val="24"/>
          <w:shd w:fill="auto" w:val="clear"/>
        </w:rPr>
        <w:t xml:space="preserve">if we or substantially all of our assets are acquired by a third party (or are subject to a reorganisation within our corporate group), personal data held by us will be one of the transferred assets; and</w:t>
      </w:r>
    </w:p>
    <w:p>
      <w:pPr>
        <w:keepNext w:val="true"/>
        <w:keepLines w:val="true"/>
        <w:numPr>
          <w:ilvl w:val="0"/>
          <w:numId w:val="101"/>
        </w:numPr>
        <w:spacing w:before="240" w:after="120" w:line="28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 we are under a duty to disclose or share your personal data in order to comply with any legal obligation, or in order to enforce or apply our the agreements concerning you (including agreements between you and us).</w:t>
      </w:r>
    </w:p>
    <w:p>
      <w:pPr>
        <w:keepNext w:val="true"/>
        <w:keepLines w:val="true"/>
        <w:numPr>
          <w:ilvl w:val="0"/>
          <w:numId w:val="101"/>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Where will we transfer your personal data?</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transfer personal data outside the UK or the European Economic Area (</w:t>
      </w:r>
      <w:r>
        <w:rPr>
          <w:rFonts w:ascii="Arial" w:hAnsi="Arial" w:cs="Arial" w:eastAsia="Arial"/>
          <w:b/>
          <w:color w:val="auto"/>
          <w:spacing w:val="0"/>
          <w:position w:val="0"/>
          <w:sz w:val="24"/>
          <w:shd w:fill="auto" w:val="clear"/>
        </w:rPr>
        <w:t xml:space="preserve">EEA</w:t>
      </w:r>
      <w:r>
        <w:rPr>
          <w:rFonts w:ascii="Arial" w:hAnsi="Arial" w:cs="Arial" w:eastAsia="Arial"/>
          <w:color w:val="auto"/>
          <w:spacing w:val="0"/>
          <w:position w:val="0"/>
          <w:sz w:val="24"/>
          <w:shd w:fill="auto" w:val="clear"/>
        </w:rPr>
        <w:t xml:space="preserve">), we will implement appropriate and suitable safeguards to ensure that such personal data will be protected as required by applicable data protection law. </w:t>
      </w:r>
    </w:p>
    <w:p>
      <w:pPr>
        <w:keepNext w:val="true"/>
        <w:keepLines w:val="true"/>
        <w:numPr>
          <w:ilvl w:val="0"/>
          <w:numId w:val="104"/>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How long will we keep your personal data?</w:t>
      </w:r>
    </w:p>
    <w:p>
      <w:pPr>
        <w:keepNext w:val="true"/>
        <w:keepLines w:val="true"/>
        <w:spacing w:before="240" w:after="120" w:line="320"/>
        <w:ind w:right="0" w:left="0" w:firstLine="0"/>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9.1 Retention periods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keep your personal data for different periods depending on the nature of the information, the purpose for which it was collected, any legal obligation and/or business reason to retain.</w:t>
      </w:r>
    </w:p>
    <w:p>
      <w:pPr>
        <w:keepNext w:val="true"/>
        <w:keepLines w:val="true"/>
        <w:spacing w:before="240" w:after="120" w:line="320"/>
        <w:ind w:right="0" w:left="0" w:firstLine="0"/>
        <w:jc w:val="left"/>
        <w:rPr>
          <w:rFonts w:ascii="Arial" w:hAnsi="Arial" w:cs="Arial" w:eastAsia="Arial"/>
          <w:b/>
          <w:color w:val="1C5B9A"/>
          <w:spacing w:val="0"/>
          <w:position w:val="0"/>
          <w:sz w:val="26"/>
          <w:shd w:fill="auto" w:val="clear"/>
        </w:rPr>
      </w:pPr>
      <w:r>
        <w:rPr>
          <w:rFonts w:ascii="Arial" w:hAnsi="Arial" w:cs="Arial" w:eastAsia="Arial"/>
          <w:b/>
          <w:color w:val="1C5B9A"/>
          <w:spacing w:val="0"/>
          <w:position w:val="0"/>
          <w:sz w:val="26"/>
          <w:shd w:fill="auto" w:val="clear"/>
        </w:rPr>
        <w:t xml:space="preserve">9.2 Extensions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pPr>
        <w:keepNext w:val="true"/>
        <w:keepLines w:val="true"/>
        <w:numPr>
          <w:ilvl w:val="0"/>
          <w:numId w:val="109"/>
        </w:numPr>
        <w:spacing w:before="240" w:after="120" w:line="360"/>
        <w:ind w:right="0" w:left="360" w:hanging="36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Your rights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Grid>
        <w:gridCol w:w="2499"/>
        <w:gridCol w:w="6834"/>
      </w:tblGrid>
      <w:tr>
        <w:trPr>
          <w:trHeight w:val="1" w:hRule="atLeast"/>
          <w:jc w:val="left"/>
        </w:trPr>
        <w:tc>
          <w:tcPr>
            <w:tcW w:w="2499" w:type="dxa"/>
            <w:tcBorders>
              <w:top w:val="single" w:color="000000" w:sz="4"/>
              <w:left w:val="single" w:color="000000" w:sz="4"/>
              <w:bottom w:val="single" w:color="000000" w:sz="4"/>
              <w:right w:val="single" w:color="000000" w:sz="4"/>
            </w:tcBorders>
            <w:shd w:color="auto" w:fill="e7e6e6" w:val="clear"/>
            <w:tcMar>
              <w:left w:w="0" w:type="dxa"/>
              <w:right w:w="0" w:type="dxa"/>
            </w:tcMar>
            <w:vAlign w:val="top"/>
          </w:tcPr>
          <w:p>
            <w:pPr>
              <w:spacing w:before="120" w:after="120" w:line="256"/>
              <w:ind w:right="113" w:left="113" w:firstLine="0"/>
              <w:jc w:val="left"/>
              <w:rPr>
                <w:rFonts w:ascii="Calibri" w:hAnsi="Calibri" w:cs="Calibri" w:eastAsia="Calibri"/>
                <w:color w:val="auto"/>
                <w:spacing w:val="0"/>
                <w:position w:val="0"/>
                <w:sz w:val="22"/>
                <w:shd w:fill="auto" w:val="clear"/>
              </w:rPr>
            </w:pPr>
          </w:p>
        </w:tc>
        <w:tc>
          <w:tcPr>
            <w:tcW w:w="6834" w:type="dxa"/>
            <w:tcBorders>
              <w:top w:val="single" w:color="000000" w:sz="4"/>
              <w:left w:val="single" w:color="000000" w:sz="4"/>
              <w:bottom w:val="single" w:color="000000" w:sz="4"/>
              <w:right w:val="single" w:color="000000" w:sz="4"/>
            </w:tcBorders>
            <w:shd w:color="auto" w:fill="e7e6e6"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Summary of your rights</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of access to your personal data</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You have the right to receive a copy of your personal data that we hold about you and information about how we use it, subject to certain exemptions.  </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rectify your personal data</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ask us to correct your personal data that we hold where it is incorrect or incomplete.</w:t>
            </w:r>
          </w:p>
          <w:p>
            <w:pPr>
              <w:spacing w:before="120" w:after="120" w:line="240"/>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ensure the information we hold is accurate and up to date, member's need to inform the U3A as to any changes to their personal information. You can do this by contacting the membership secretary on _____________________ or _____________________ .</w:t>
            </w:r>
          </w:p>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erasure of your personal data</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ask that your personal data be deleted in certain circumstances.  For example:</w:t>
            </w:r>
          </w:p>
          <w:p>
            <w:pPr>
              <w:numPr>
                <w:ilvl w:val="0"/>
                <w:numId w:val="122"/>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your personal data is no longer necessary in relation to the purposes for which it was  collected or otherwise used; </w:t>
            </w:r>
          </w:p>
          <w:p>
            <w:pPr>
              <w:numPr>
                <w:ilvl w:val="0"/>
                <w:numId w:val="122"/>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withdraw your consent and there is no other legal ground for which we rely on for the continued use of your personal data; </w:t>
            </w:r>
          </w:p>
          <w:p>
            <w:pPr>
              <w:numPr>
                <w:ilvl w:val="0"/>
                <w:numId w:val="122"/>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object to the use of your personal data (as set out below); </w:t>
            </w:r>
          </w:p>
          <w:p>
            <w:pPr>
              <w:numPr>
                <w:ilvl w:val="0"/>
                <w:numId w:val="122"/>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we have used your personal data unlawfully; or</w:t>
            </w:r>
          </w:p>
          <w:p>
            <w:pPr>
              <w:numPr>
                <w:ilvl w:val="0"/>
                <w:numId w:val="122"/>
              </w:numPr>
              <w:spacing w:before="120" w:after="120" w:line="256"/>
              <w:ind w:right="113" w:left="450" w:hanging="360"/>
              <w:jc w:val="left"/>
              <w:rPr>
                <w:color w:val="auto"/>
                <w:spacing w:val="0"/>
                <w:position w:val="0"/>
                <w:shd w:fill="auto" w:val="clear"/>
              </w:rPr>
            </w:pPr>
            <w:r>
              <w:rPr>
                <w:rFonts w:ascii="Arial" w:hAnsi="Arial" w:cs="Arial" w:eastAsia="Arial"/>
                <w:color w:val="auto"/>
                <w:spacing w:val="0"/>
                <w:position w:val="0"/>
                <w:sz w:val="24"/>
                <w:shd w:fill="auto" w:val="clear"/>
              </w:rPr>
              <w:t xml:space="preserve">if your personal data needs to be erased to comply with a legal obligation.</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restrict the use of your personal data</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suspend our use of your personal data in certain circumstances.  For example:</w:t>
            </w:r>
          </w:p>
          <w:p>
            <w:pPr>
              <w:numPr>
                <w:ilvl w:val="0"/>
                <w:numId w:val="125"/>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you think your personal data is inaccurate but only for so long as is required for us to verify the accuracy of your personal data; </w:t>
            </w:r>
          </w:p>
          <w:p>
            <w:pPr>
              <w:numPr>
                <w:ilvl w:val="0"/>
                <w:numId w:val="125"/>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 of your personal data is unlawful and you oppose the erasure of your personal data and request that it is suspended instead; </w:t>
            </w:r>
          </w:p>
          <w:p>
            <w:pPr>
              <w:numPr>
                <w:ilvl w:val="0"/>
                <w:numId w:val="125"/>
              </w:numPr>
              <w:spacing w:before="120" w:after="120" w:line="256"/>
              <w:ind w:right="113" w:left="45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no longer need your personal data, but your personal data is required by you for the establishment, exercise or defence of legal claims; or </w:t>
            </w:r>
          </w:p>
          <w:p>
            <w:pPr>
              <w:numPr>
                <w:ilvl w:val="0"/>
                <w:numId w:val="125"/>
              </w:numPr>
              <w:spacing w:before="120" w:after="120" w:line="256"/>
              <w:ind w:right="113" w:left="450" w:hanging="360"/>
              <w:jc w:val="left"/>
              <w:rPr>
                <w:color w:val="auto"/>
                <w:spacing w:val="0"/>
                <w:position w:val="0"/>
                <w:shd w:fill="auto" w:val="clear"/>
              </w:rPr>
            </w:pPr>
            <w:r>
              <w:rPr>
                <w:rFonts w:ascii="Arial" w:hAnsi="Arial" w:cs="Arial" w:eastAsia="Arial"/>
                <w:color w:val="auto"/>
                <w:spacing w:val="0"/>
                <w:position w:val="0"/>
                <w:sz w:val="24"/>
                <w:shd w:fill="auto" w:val="clear"/>
              </w:rPr>
              <w:t xml:space="preserve">you have objected to the use of your personal data and we are verifying whether our grounds for the use of your personal data override your objection.</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data portability</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obtain your personal data in a structured, commonly used and machine-readable format and for it to be transferred to another organisation, where it is technically feasible. </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right only applies:</w:t>
            </w:r>
          </w:p>
          <w:p>
            <w:pPr>
              <w:numPr>
                <w:ilvl w:val="0"/>
                <w:numId w:val="128"/>
              </w:numPr>
              <w:spacing w:before="120" w:after="120" w:line="256"/>
              <w:ind w:right="113" w:left="473"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personal data you provided to us;</w:t>
            </w:r>
          </w:p>
          <w:p>
            <w:pPr>
              <w:numPr>
                <w:ilvl w:val="0"/>
                <w:numId w:val="128"/>
              </w:numPr>
              <w:spacing w:before="120" w:after="120" w:line="256"/>
              <w:ind w:right="113" w:left="473"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we rely on the following legal bases:</w:t>
            </w:r>
          </w:p>
          <w:p>
            <w:pPr>
              <w:numPr>
                <w:ilvl w:val="0"/>
                <w:numId w:val="128"/>
              </w:numPr>
              <w:spacing w:before="120" w:after="120" w:line="256"/>
              <w:ind w:right="113" w:left="81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consent; or </w:t>
            </w:r>
          </w:p>
          <w:p>
            <w:pPr>
              <w:numPr>
                <w:ilvl w:val="0"/>
                <w:numId w:val="128"/>
              </w:numPr>
              <w:spacing w:before="120" w:after="120" w:line="256"/>
              <w:ind w:right="113" w:left="81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performance of a contract; and </w:t>
            </w:r>
          </w:p>
          <w:p>
            <w:pPr>
              <w:numPr>
                <w:ilvl w:val="0"/>
                <w:numId w:val="128"/>
              </w:numPr>
              <w:spacing w:before="120" w:after="120" w:line="256"/>
              <w:ind w:right="113" w:left="473" w:hanging="360"/>
              <w:jc w:val="left"/>
              <w:rPr>
                <w:color w:val="auto"/>
                <w:spacing w:val="0"/>
                <w:position w:val="0"/>
                <w:shd w:fill="auto" w:val="clear"/>
              </w:rPr>
            </w:pPr>
            <w:r>
              <w:rPr>
                <w:rFonts w:ascii="Arial" w:hAnsi="Arial" w:cs="Arial" w:eastAsia="Arial"/>
                <w:color w:val="auto"/>
                <w:spacing w:val="0"/>
                <w:position w:val="0"/>
                <w:sz w:val="24"/>
                <w:shd w:fill="auto" w:val="clear"/>
              </w:rPr>
              <w:t xml:space="preserve">when the use of your personal data is carried out by automated (i.e. electronic) means.</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object to the use of your personal data</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object to the use of your personal data in certain circumstances and subject to certain exemptions. For example: </w:t>
            </w:r>
          </w:p>
          <w:p>
            <w:pPr>
              <w:numPr>
                <w:ilvl w:val="0"/>
                <w:numId w:val="133"/>
              </w:numPr>
              <w:spacing w:before="0" w:after="120" w:line="240"/>
              <w:ind w:right="0" w:left="475"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you have grounds relating to your particular situation and we use your personal data for our legitimate interests (or those of a third party);  </w:t>
            </w:r>
          </w:p>
          <w:p>
            <w:pPr>
              <w:spacing w:before="0" w:after="120" w:line="240"/>
              <w:ind w:right="0" w:left="475" w:firstLine="0"/>
              <w:jc w:val="left"/>
              <w:rPr>
                <w:rFonts w:ascii="Arial" w:hAnsi="Arial" w:cs="Arial" w:eastAsia="Arial"/>
                <w:color w:val="000000"/>
                <w:spacing w:val="0"/>
                <w:position w:val="0"/>
                <w:sz w:val="24"/>
                <w:shd w:fill="auto" w:val="clear"/>
              </w:rPr>
            </w:pPr>
          </w:p>
          <w:p>
            <w:pPr>
              <w:numPr>
                <w:ilvl w:val="0"/>
                <w:numId w:val="135"/>
              </w:numPr>
              <w:spacing w:before="0" w:after="120" w:line="240"/>
              <w:ind w:right="0" w:left="475"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if you object to the use of your personal data for direct marketing purposes; and</w:t>
            </w:r>
          </w:p>
          <w:p>
            <w:pPr>
              <w:spacing w:before="0" w:after="120" w:line="240"/>
              <w:ind w:right="0" w:left="475" w:firstLine="0"/>
              <w:jc w:val="left"/>
              <w:rPr>
                <w:rFonts w:ascii="Arial" w:hAnsi="Arial" w:cs="Arial" w:eastAsia="Arial"/>
                <w:color w:val="000000"/>
                <w:spacing w:val="0"/>
                <w:position w:val="0"/>
                <w:sz w:val="24"/>
                <w:shd w:fill="auto" w:val="clear"/>
              </w:rPr>
            </w:pPr>
          </w:p>
          <w:p>
            <w:pPr>
              <w:numPr>
                <w:ilvl w:val="0"/>
                <w:numId w:val="137"/>
              </w:numPr>
              <w:spacing w:before="0" w:after="120" w:line="240"/>
              <w:ind w:right="0" w:left="475" w:hanging="360"/>
              <w:jc w:val="left"/>
              <w:rPr>
                <w:spacing w:val="0"/>
                <w:position w:val="0"/>
                <w:shd w:fill="auto" w:val="clear"/>
              </w:rPr>
            </w:pPr>
            <w:r>
              <w:rPr>
                <w:rFonts w:ascii="Arial" w:hAnsi="Arial" w:cs="Arial" w:eastAsia="Arial"/>
                <w:color w:val="000000"/>
                <w:spacing w:val="0"/>
                <w:position w:val="0"/>
                <w:sz w:val="24"/>
                <w:shd w:fill="auto" w:val="clear"/>
              </w:rPr>
              <w:t xml:space="preserve">where we use your personal data to take a decision which is based solely on automated processing where that decision produces a legal effect or otherwise significantly affects you.</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Right to withdraw consent</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You have the right to withdraw your consent at any time where we rely on consent to use your personal data.</w:t>
            </w:r>
          </w:p>
        </w:tc>
      </w:tr>
      <w:tr>
        <w:trPr>
          <w:trHeight w:val="1" w:hRule="atLeast"/>
          <w:jc w:val="left"/>
        </w:trPr>
        <w:tc>
          <w:tcPr>
            <w:tcW w:w="249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Right to complain to the relevant data protection authority</w:t>
            </w:r>
          </w:p>
        </w:tc>
        <w:tc>
          <w:tcPr>
            <w:tcW w:w="68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You have the right to complain to the relevant data protection authority, which is in the case of us, the Information Commissioner's Office (</w:t>
            </w:r>
            <w:r>
              <w:rPr>
                <w:rFonts w:ascii="Arial" w:hAnsi="Arial" w:cs="Arial" w:eastAsia="Arial"/>
                <w:b/>
                <w:color w:val="auto"/>
                <w:spacing w:val="0"/>
                <w:position w:val="0"/>
                <w:sz w:val="24"/>
                <w:shd w:fill="auto" w:val="clear"/>
              </w:rPr>
              <w:t xml:space="preserve">ICO</w:t>
            </w:r>
            <w:r>
              <w:rPr>
                <w:rFonts w:ascii="Arial" w:hAnsi="Arial" w:cs="Arial" w:eastAsia="Arial"/>
                <w:color w:val="auto"/>
                <w:spacing w:val="0"/>
                <w:position w:val="0"/>
                <w:sz w:val="24"/>
                <w:shd w:fill="auto" w:val="clear"/>
              </w:rPr>
              <w:t xml:space="preserve">), where you think we have not used your personal data in accordance with data protection law. The ICO's contact details are: </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Information Commissioner's Office</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Wycliffe House</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Water Lane</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Wilmslow</w:t>
            </w:r>
          </w:p>
          <w:p>
            <w:pPr>
              <w:spacing w:before="120" w:after="120" w:line="256"/>
              <w:ind w:right="113" w:left="113"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Cheshire</w:t>
            </w:r>
          </w:p>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SK9 5AF</w:t>
            </w:r>
          </w:p>
        </w:tc>
      </w:tr>
    </w:tbl>
    <w:p>
      <w:pPr>
        <w:keepNext w:val="true"/>
        <w:keepLines w:val="true"/>
        <w:numPr>
          <w:ilvl w:val="0"/>
          <w:numId w:val="143"/>
        </w:numPr>
        <w:tabs>
          <w:tab w:val="left" w:pos="720" w:leader="none"/>
        </w:tabs>
        <w:spacing w:before="0" w:after="240" w:line="240"/>
        <w:ind w:right="0" w:left="680" w:hanging="680"/>
        <w:jc w:val="left"/>
        <w:rPr>
          <w:rFonts w:ascii="Arial" w:hAnsi="Arial" w:cs="Arial" w:eastAsia="Arial"/>
          <w:b/>
          <w:caps w:val="true"/>
          <w:color w:val="auto"/>
          <w:spacing w:val="0"/>
          <w:position w:val="0"/>
          <w:sz w:val="20"/>
          <w:shd w:fill="auto" w:val="clear"/>
        </w:rPr>
      </w:pPr>
    </w:p>
    <w:p>
      <w:pPr>
        <w:keepNext w:val="true"/>
        <w:keepLines w:val="true"/>
        <w:numPr>
          <w:ilvl w:val="0"/>
          <w:numId w:val="143"/>
        </w:numPr>
        <w:spacing w:before="240" w:after="120" w:line="360"/>
        <w:ind w:right="0" w:left="432" w:hanging="432"/>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Third party links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pPr>
        <w:spacing w:before="0" w:after="0" w:line="240"/>
        <w:ind w:right="0" w:left="0" w:firstLine="0"/>
        <w:jc w:val="left"/>
        <w:rPr>
          <w:rFonts w:ascii="Arial" w:hAnsi="Arial" w:cs="Arial" w:eastAsia="Arial"/>
          <w:color w:val="auto"/>
          <w:spacing w:val="0"/>
          <w:position w:val="0"/>
          <w:sz w:val="24"/>
          <w:shd w:fill="auto" w:val="clear"/>
        </w:rPr>
      </w:pPr>
    </w:p>
    <w:p>
      <w:pPr>
        <w:keepNext w:val="true"/>
        <w:keepLines w:val="true"/>
        <w:numPr>
          <w:ilvl w:val="0"/>
          <w:numId w:val="146"/>
        </w:numPr>
        <w:spacing w:before="240" w:after="120" w:line="360"/>
        <w:ind w:right="0" w:left="432" w:hanging="432"/>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Cookies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pPr>
        <w:spacing w:before="0" w:after="0" w:line="280"/>
        <w:ind w:right="0" w:left="0" w:firstLine="0"/>
        <w:jc w:val="left"/>
        <w:rPr>
          <w:rFonts w:ascii="Arial" w:hAnsi="Arial" w:cs="Arial" w:eastAsia="Arial"/>
          <w:color w:val="000000"/>
          <w:spacing w:val="0"/>
          <w:position w:val="0"/>
          <w:sz w:val="24"/>
          <w:shd w:fill="auto" w:val="clear"/>
        </w:rPr>
      </w:pPr>
    </w:p>
    <w:p>
      <w:pPr>
        <w:keepNext w:val="true"/>
        <w:keepLines w:val="true"/>
        <w:spacing w:before="240" w:after="120" w:line="360"/>
        <w:ind w:right="0" w:left="0" w:firstLine="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13. Changes to our privacy policy</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Privacy Policy is available XXXXXXX (detail where members can access the policy). This policy may change from time to time. Members will be informed via the newsletter and the monthly meetings when any material changes are made to __________________U3As policies and procedures.</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keepNext w:val="true"/>
        <w:keepLines w:val="true"/>
        <w:spacing w:before="240" w:after="120" w:line="360"/>
        <w:ind w:right="0" w:left="0" w:firstLine="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14. Queries</w:t>
      </w:r>
    </w:p>
    <w:p>
      <w:pPr>
        <w:keepNext w:val="true"/>
        <w:keepLines w:val="true"/>
        <w:spacing w:before="240" w:after="120" w:line="320"/>
        <w:ind w:right="0" w:left="0" w:firstLine="0"/>
        <w:jc w:val="left"/>
        <w:rPr>
          <w:rFonts w:ascii="Arial" w:hAnsi="Arial" w:cs="Arial" w:eastAsia="Arial"/>
          <w:b/>
          <w:color w:val="auto"/>
          <w:spacing w:val="0"/>
          <w:position w:val="0"/>
          <w:sz w:val="26"/>
          <w:shd w:fill="auto" w:val="clear"/>
        </w:rPr>
      </w:pPr>
      <w:r>
        <w:rPr>
          <w:rFonts w:ascii="Arial" w:hAnsi="Arial" w:cs="Arial" w:eastAsia="Arial"/>
          <w:b/>
          <w:color w:val="1C5B9A"/>
          <w:spacing w:val="0"/>
          <w:position w:val="0"/>
          <w:sz w:val="26"/>
          <w:shd w:fill="auto" w:val="clear"/>
        </w:rPr>
        <w:t xml:space="preserve">14.1 </w:t>
      </w:r>
      <w:r>
        <w:rPr>
          <w:rFonts w:ascii="Arial" w:hAnsi="Arial" w:cs="Arial" w:eastAsia="Arial"/>
          <w:b/>
          <w:color w:val="auto"/>
          <w:spacing w:val="0"/>
          <w:position w:val="0"/>
          <w:sz w:val="26"/>
          <w:shd w:fill="auto" w:val="clear"/>
        </w:rPr>
        <w:t xml:space="preserve">Queries regarding this policy or use of data</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If you have any questions regarding this Privacy Policy or the way we use your personal data, please contact us by:</w:t>
      </w:r>
    </w:p>
    <w:p>
      <w:pPr>
        <w:spacing w:before="0" w:after="0" w:line="240"/>
        <w:ind w:right="0" w:left="0" w:firstLine="0"/>
        <w:jc w:val="left"/>
        <w:rPr>
          <w:rFonts w:ascii="Verdana" w:hAnsi="Verdana" w:cs="Verdana" w:eastAsia="Verdana"/>
          <w:color w:val="auto"/>
          <w:spacing w:val="0"/>
          <w:position w:val="0"/>
          <w:sz w:val="20"/>
          <w:shd w:fill="auto" w:val="clear"/>
        </w:rPr>
      </w:pPr>
    </w:p>
    <w:p>
      <w:pPr>
        <w:keepNext w:val="true"/>
        <w:keepLines w:val="true"/>
        <w:spacing w:before="240" w:after="120" w:line="280"/>
        <w:ind w:right="0" w:left="0" w:firstLine="0"/>
        <w:jc w:val="left"/>
        <w:rPr>
          <w:rFonts w:ascii="Arial" w:hAnsi="Arial" w:cs="Arial" w:eastAsia="Arial"/>
          <w:color w:val="auto"/>
          <w:spacing w:val="0"/>
          <w:position w:val="0"/>
          <w:sz w:val="22"/>
          <w:shd w:fill="auto" w:val="clear"/>
        </w:rPr>
      </w:pPr>
      <w:r>
        <w:rPr>
          <w:rFonts w:ascii="Arial" w:hAnsi="Arial" w:cs="Arial" w:eastAsia="Arial"/>
          <w:b/>
          <w:color w:val="1C5B9A"/>
          <w:spacing w:val="0"/>
          <w:position w:val="0"/>
          <w:sz w:val="22"/>
          <w:shd w:fill="auto" w:val="clear"/>
        </w:rPr>
        <w:t xml:space="preserve">14.1.1. </w:t>
      </w:r>
      <w:r>
        <w:rPr>
          <w:rFonts w:ascii="Arial" w:hAnsi="Arial" w:cs="Arial" w:eastAsia="Arial"/>
          <w:color w:val="auto"/>
          <w:spacing w:val="0"/>
          <w:position w:val="0"/>
          <w:sz w:val="22"/>
          <w:shd w:fill="auto" w:val="clear"/>
        </w:rPr>
        <w:t xml:space="preserve">telephone on [PHONE]</w:t>
      </w:r>
    </w:p>
    <w:p>
      <w:pPr>
        <w:keepNext w:val="true"/>
        <w:keepLines w:val="true"/>
        <w:numPr>
          <w:ilvl w:val="0"/>
          <w:numId w:val="155"/>
        </w:numPr>
        <w:spacing w:before="240" w:after="120" w:line="28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 at [EMAIL]; or</w:t>
      </w:r>
    </w:p>
    <w:p>
      <w:pPr>
        <w:keepNext w:val="true"/>
        <w:keepLines w:val="true"/>
        <w:numPr>
          <w:ilvl w:val="0"/>
          <w:numId w:val="155"/>
        </w:numPr>
        <w:spacing w:before="240" w:after="120" w:line="28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post at [ADDRESS]. </w:t>
      </w:r>
    </w:p>
    <w:p>
      <w:pPr>
        <w:keepNext w:val="true"/>
        <w:keepLines w:val="true"/>
        <w:spacing w:before="240" w:after="120" w:line="360"/>
        <w:ind w:right="0" w:left="0" w:firstLine="0"/>
        <w:jc w:val="left"/>
        <w:rPr>
          <w:rFonts w:ascii="Arial" w:hAnsi="Arial" w:cs="Arial" w:eastAsia="Arial"/>
          <w:b/>
          <w:color w:val="1C5B9A"/>
          <w:spacing w:val="0"/>
          <w:position w:val="0"/>
          <w:sz w:val="32"/>
          <w:shd w:fill="auto" w:val="clear"/>
        </w:rPr>
      </w:pPr>
      <w:r>
        <w:rPr>
          <w:rFonts w:ascii="Arial" w:hAnsi="Arial" w:cs="Arial" w:eastAsia="Arial"/>
          <w:b/>
          <w:color w:val="1C5B9A"/>
          <w:spacing w:val="0"/>
          <w:position w:val="0"/>
          <w:sz w:val="32"/>
          <w:shd w:fill="auto" w:val="clear"/>
        </w:rPr>
        <w:t xml:space="preserve">15. Adoption and Review</w:t>
      </w: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policy was adopted on [INSERT DATE]</w:t>
      </w:r>
    </w:p>
    <w:p>
      <w:pPr>
        <w:spacing w:before="0" w:after="0" w:line="28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Policy review date: [INSERT DATE]</w:t>
      </w:r>
    </w:p>
    <w:p>
      <w:pPr>
        <w:keepNext w:val="true"/>
        <w:keepLines w:val="true"/>
        <w:numPr>
          <w:ilvl w:val="0"/>
          <w:numId w:val="159"/>
        </w:numPr>
        <w:spacing w:before="240" w:after="120" w:line="280"/>
        <w:ind w:right="0" w:left="0" w:firstLine="0"/>
        <w:jc w:val="left"/>
        <w:rPr>
          <w:rFonts w:ascii="Arial" w:hAnsi="Arial" w:cs="Arial" w:eastAsia="Arial"/>
          <w:b/>
          <w:color w:val="1C5B9A"/>
          <w:spacing w:val="0"/>
          <w:position w:val="0"/>
          <w:sz w:val="22"/>
          <w:shd w:fill="auto" w:val="clear"/>
        </w:rPr>
      </w:pPr>
      <w:r>
        <w:rPr>
          <w:rFonts w:ascii="Arial" w:hAnsi="Arial" w:cs="Arial" w:eastAsia="Arial"/>
          <w:b/>
          <w:color w:val="1C5B9A"/>
          <w:spacing w:val="0"/>
          <w:position w:val="0"/>
          <w:sz w:val="22"/>
          <w:shd w:fill="auto" w:val="clear"/>
        </w:rPr>
        <w:t xml:space="preserve"> </w:t>
      </w:r>
    </w:p>
    <w:p>
      <w:pPr>
        <w:keepNext w:val="true"/>
        <w:keepLines w:val="true"/>
        <w:numPr>
          <w:ilvl w:val="0"/>
          <w:numId w:val="159"/>
        </w:numPr>
        <w:spacing w:before="240" w:after="120" w:line="280"/>
        <w:ind w:right="0" w:left="0" w:firstLine="0"/>
        <w:jc w:val="left"/>
        <w:rPr>
          <w:rFonts w:ascii="Arial" w:hAnsi="Arial" w:cs="Arial" w:eastAsia="Arial"/>
          <w:b/>
          <w:color w:val="1C5B9A"/>
          <w:spacing w:val="0"/>
          <w:position w:val="0"/>
          <w:sz w:val="22"/>
          <w:shd w:fill="auto" w:val="clear"/>
        </w:rPr>
      </w:pPr>
    </w:p>
    <w:p>
      <w:pPr>
        <w:keepNext w:val="true"/>
        <w:keepLines w:val="true"/>
        <w:numPr>
          <w:ilvl w:val="0"/>
          <w:numId w:val="159"/>
        </w:numPr>
        <w:spacing w:before="0" w:after="240" w:line="240"/>
        <w:ind w:right="0" w:left="0" w:firstLine="0"/>
        <w:jc w:val="center"/>
        <w:rPr>
          <w:rFonts w:ascii="Arial" w:hAnsi="Arial" w:cs="Arial" w:eastAsia="Arial"/>
          <w:b/>
          <w:caps w:val="true"/>
          <w:color w:val="auto"/>
          <w:spacing w:val="0"/>
          <w:position w:val="0"/>
          <w:sz w:val="28"/>
          <w:shd w:fill="auto" w:val="clear"/>
        </w:rPr>
      </w:pPr>
      <w:r>
        <w:rPr>
          <w:rFonts w:ascii="Arial" w:hAnsi="Arial" w:cs="Arial" w:eastAsia="Arial"/>
          <w:b/>
          <w:caps w:val="true"/>
          <w:color w:val="auto"/>
          <w:spacing w:val="0"/>
          <w:position w:val="0"/>
          <w:sz w:val="28"/>
          <w:shd w:fill="auto" w:val="clear"/>
        </w:rPr>
        <w:t xml:space="preserve">Schedule 1</w:t>
      </w:r>
    </w:p>
    <w:p>
      <w:pPr>
        <w:keepNext w:val="true"/>
        <w:keepLines w:val="true"/>
        <w:numPr>
          <w:ilvl w:val="0"/>
          <w:numId w:val="159"/>
        </w:numPr>
        <w:tabs>
          <w:tab w:val="left" w:pos="720" w:leader="none"/>
        </w:tabs>
        <w:spacing w:before="0" w:after="240" w:line="240"/>
        <w:ind w:right="0" w:left="680" w:hanging="680"/>
        <w:jc w:val="center"/>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who is personal data shared with?</w:t>
      </w:r>
    </w:p>
    <w:tbl>
      <w:tblPr/>
      <w:tblGrid>
        <w:gridCol w:w="4811"/>
        <w:gridCol w:w="4811"/>
      </w:tblGrid>
      <w:tr>
        <w:trPr>
          <w:trHeight w:val="1" w:hRule="atLeast"/>
          <w:jc w:val="left"/>
        </w:trPr>
        <w:tc>
          <w:tcPr>
            <w:tcW w:w="4811" w:type="dxa"/>
            <w:tcBorders>
              <w:top w:val="single" w:color="000000" w:sz="4"/>
              <w:left w:val="single" w:color="000000" w:sz="4"/>
              <w:bottom w:val="single" w:color="000000" w:sz="4"/>
              <w:right w:val="single" w:color="000000" w:sz="4"/>
            </w:tcBorders>
            <w:shd w:color="auto" w:fill="ffc000"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Type of third party </w:t>
            </w:r>
          </w:p>
        </w:tc>
        <w:tc>
          <w:tcPr>
            <w:tcW w:w="4811" w:type="dxa"/>
            <w:tcBorders>
              <w:top w:val="single" w:color="000000" w:sz="4"/>
              <w:left w:val="single" w:color="000000" w:sz="4"/>
              <w:bottom w:val="single" w:color="000000" w:sz="4"/>
              <w:right w:val="single" w:color="000000" w:sz="4"/>
            </w:tcBorders>
            <w:shd w:color="auto" w:fill="ffc000"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Examples</w:t>
            </w:r>
          </w:p>
        </w:tc>
      </w:tr>
      <w:tr>
        <w:trPr>
          <w:trHeight w:val="1" w:hRule="atLeast"/>
          <w:jc w:val="left"/>
        </w:trPr>
        <w:tc>
          <w:tcPr>
            <w:tcW w:w="9622" w:type="dxa"/>
            <w:gridSpan w:val="2"/>
            <w:tcBorders>
              <w:top w:val="single" w:color="000000" w:sz="4"/>
              <w:left w:val="single" w:color="000000" w:sz="4"/>
              <w:bottom w:val="single" w:color="000000" w:sz="4"/>
              <w:right w:val="single" w:color="000000" w:sz="4"/>
            </w:tcBorders>
            <w:shd w:color="auto" w:fill="bfbfb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General </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Our service providers and business partners</w:t>
            </w:r>
          </w:p>
        </w:tc>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Our business partners, suppliers and sub-contractors for the performance of any contract we enter into with you (see Schedule 2)</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Our professional advisers</w:t>
            </w:r>
          </w:p>
        </w:tc>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Including accountants, lawyers and other professional advisers that assist us in carrying out our business activities.</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Government authorities and third parties involved in court action</w:t>
            </w:r>
          </w:p>
        </w:tc>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External agencies and organisations (including the police and other law enforcement agencies) for the purpose of complying with applicable legal and regulatory obligations.</w:t>
            </w:r>
          </w:p>
        </w:tc>
      </w:tr>
      <w:tr>
        <w:trPr>
          <w:trHeight w:val="1" w:hRule="atLeast"/>
          <w:jc w:val="left"/>
        </w:trPr>
        <w:tc>
          <w:tcPr>
            <w:tcW w:w="9622" w:type="dxa"/>
            <w:gridSpan w:val="2"/>
            <w:tcBorders>
              <w:top w:val="single" w:color="000000" w:sz="4"/>
              <w:left w:val="single" w:color="000000" w:sz="4"/>
              <w:bottom w:val="single" w:color="000000" w:sz="4"/>
              <w:right w:val="single" w:color="000000" w:sz="4"/>
            </w:tcBorders>
            <w:shd w:color="auto" w:fill="bfbfb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Law Enforcement and Regulation</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Police and law enforcement agencies</w:t>
            </w:r>
          </w:p>
        </w:tc>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We may share personal data with the police and other law enforcement agencies in connection with the prevention and detection of crime</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Regulatory bodies</w:t>
            </w:r>
          </w:p>
        </w:tc>
        <w:tc>
          <w:tcPr>
            <w:tcW w:w="4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120" w:line="256"/>
              <w:ind w:right="113" w:left="113"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b/>
          <w:caps w:val="true"/>
          <w:color w:val="000000"/>
          <w:spacing w:val="0"/>
          <w:position w:val="0"/>
          <w:sz w:val="24"/>
          <w:shd w:fill="auto" w:val="clear"/>
        </w:rPr>
      </w:pPr>
    </w:p>
    <w:p>
      <w:pPr>
        <w:keepNext w:val="true"/>
        <w:keepLines w:val="true"/>
        <w:numPr>
          <w:ilvl w:val="0"/>
          <w:numId w:val="184"/>
        </w:numPr>
        <w:spacing w:before="0" w:after="240" w:line="240"/>
        <w:ind w:right="0" w:left="0" w:firstLine="0"/>
        <w:jc w:val="center"/>
        <w:rPr>
          <w:rFonts w:ascii="Arial" w:hAnsi="Arial" w:cs="Arial" w:eastAsia="Arial"/>
          <w:b/>
          <w:caps w:val="true"/>
          <w:color w:val="000000"/>
          <w:spacing w:val="0"/>
          <w:position w:val="0"/>
          <w:sz w:val="28"/>
          <w:shd w:fill="auto" w:val="clear"/>
        </w:rPr>
      </w:pPr>
      <w:r>
        <w:rPr>
          <w:rFonts w:ascii="Arial" w:hAnsi="Arial" w:cs="Arial" w:eastAsia="Arial"/>
          <w:b/>
          <w:caps w:val="true"/>
          <w:color w:val="000000"/>
          <w:spacing w:val="0"/>
          <w:position w:val="0"/>
          <w:sz w:val="28"/>
          <w:shd w:fill="auto" w:val="clear"/>
        </w:rPr>
        <w:t xml:space="preserve">Schedule 2</w:t>
      </w:r>
    </w:p>
    <w:p>
      <w:pPr>
        <w:keepNext w:val="true"/>
        <w:keepLines w:val="true"/>
        <w:spacing w:before="0" w:after="0" w:line="280"/>
        <w:ind w:right="0" w:left="680" w:hanging="680"/>
        <w:jc w:val="center"/>
        <w:rPr>
          <w:rFonts w:ascii="Arial" w:hAnsi="Arial" w:cs="Arial" w:eastAsia="Arial"/>
          <w:b/>
          <w:caps w:val="true"/>
          <w:color w:val="000000"/>
          <w:spacing w:val="0"/>
          <w:position w:val="0"/>
          <w:sz w:val="24"/>
          <w:shd w:fill="auto" w:val="clear"/>
        </w:rPr>
      </w:pPr>
      <w:r>
        <w:rPr>
          <w:rFonts w:ascii="Arial" w:hAnsi="Arial" w:cs="Arial" w:eastAsia="Arial"/>
          <w:b/>
          <w:color w:val="000000"/>
          <w:spacing w:val="0"/>
          <w:position w:val="0"/>
          <w:sz w:val="24"/>
          <w:shd w:fill="auto" w:val="clear"/>
        </w:rPr>
        <w:t xml:space="preserve">OUR SERVICE PROVIDERS AND BUSINESS PARTNERS</w:t>
      </w:r>
    </w:p>
    <w:tbl>
      <w:tblPr/>
      <w:tblGrid>
        <w:gridCol w:w="4811"/>
        <w:gridCol w:w="4811"/>
      </w:tblGrid>
      <w:tr>
        <w:trPr>
          <w:trHeight w:val="1" w:hRule="atLeast"/>
          <w:jc w:val="left"/>
        </w:trPr>
        <w:tc>
          <w:tcPr>
            <w:tcW w:w="4811" w:type="dxa"/>
            <w:tcBorders>
              <w:top w:val="single" w:color="000000" w:sz="4"/>
              <w:left w:val="single" w:color="000000" w:sz="4"/>
              <w:bottom w:val="single" w:color="000000" w:sz="4"/>
              <w:right w:val="single" w:color="000000" w:sz="4"/>
            </w:tcBorders>
            <w:shd w:color="auto" w:fill="ffc000"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b/>
                <w:color w:val="000000"/>
                <w:spacing w:val="0"/>
                <w:position w:val="0"/>
                <w:sz w:val="24"/>
                <w:shd w:fill="auto" w:val="clear"/>
              </w:rPr>
              <w:t xml:space="preserve">Name of third party </w:t>
            </w:r>
          </w:p>
        </w:tc>
        <w:tc>
          <w:tcPr>
            <w:tcW w:w="4811" w:type="dxa"/>
            <w:tcBorders>
              <w:top w:val="single" w:color="000000" w:sz="4"/>
              <w:left w:val="single" w:color="000000" w:sz="4"/>
              <w:bottom w:val="single" w:color="000000" w:sz="4"/>
              <w:right w:val="single" w:color="000000" w:sz="4"/>
            </w:tcBorders>
            <w:shd w:color="auto" w:fill="ffc000"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b/>
                <w:color w:val="000000"/>
                <w:spacing w:val="0"/>
                <w:position w:val="0"/>
                <w:sz w:val="24"/>
                <w:shd w:fill="auto" w:val="clear"/>
              </w:rPr>
              <w:t xml:space="preserve">Purpose</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0" w:firstLine="0"/>
              <w:jc w:val="left"/>
              <w:rPr>
                <w:spacing w:val="0"/>
                <w:position w:val="0"/>
                <w:shd w:fill="auto" w:val="clear"/>
              </w:rPr>
            </w:pPr>
            <w:r>
              <w:rPr>
                <w:rFonts w:ascii="Arial" w:hAnsi="Arial" w:cs="Arial" w:eastAsia="Arial"/>
                <w:color w:val="000000"/>
                <w:spacing w:val="0"/>
                <w:position w:val="0"/>
                <w:sz w:val="24"/>
                <w:shd w:fill="auto" w:val="clear"/>
              </w:rPr>
              <w:t xml:space="preserve">Third Age Trust</w:t>
            </w:r>
          </w:p>
        </w:tc>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color w:val="000000"/>
                <w:spacing w:val="0"/>
                <w:position w:val="0"/>
                <w:sz w:val="24"/>
                <w:shd w:fill="auto" w:val="clear"/>
              </w:rPr>
              <w:t xml:space="preserve">For Third Age Trust to provide membership support, advice and guidance</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0" w:firstLine="0"/>
              <w:jc w:val="left"/>
              <w:rPr>
                <w:spacing w:val="0"/>
                <w:position w:val="0"/>
                <w:shd w:fill="auto" w:val="clear"/>
              </w:rPr>
            </w:pPr>
            <w:r>
              <w:rPr>
                <w:rFonts w:ascii="Arial" w:hAnsi="Arial" w:cs="Arial" w:eastAsia="Arial"/>
                <w:color w:val="000000"/>
                <w:spacing w:val="0"/>
                <w:position w:val="0"/>
                <w:sz w:val="24"/>
                <w:shd w:fill="auto" w:val="clear"/>
              </w:rPr>
              <w:t xml:space="preserve">Third Age Trust Trading Limited</w:t>
            </w:r>
          </w:p>
        </w:tc>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color w:val="000000"/>
                <w:spacing w:val="0"/>
                <w:position w:val="0"/>
                <w:sz w:val="24"/>
                <w:shd w:fill="auto" w:val="clear"/>
              </w:rPr>
              <w:t xml:space="preserve">For Third Age Trust Trading Limited to provide various services</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0" w:firstLine="0"/>
              <w:jc w:val="left"/>
              <w:rPr>
                <w:spacing w:val="0"/>
                <w:position w:val="0"/>
                <w:shd w:fill="auto" w:val="clear"/>
              </w:rPr>
            </w:pPr>
            <w:r>
              <w:rPr>
                <w:rFonts w:ascii="Arial" w:hAnsi="Arial" w:cs="Arial" w:eastAsia="Arial"/>
                <w:color w:val="000000"/>
                <w:spacing w:val="0"/>
                <w:position w:val="0"/>
                <w:sz w:val="24"/>
                <w:shd w:fill="auto" w:val="clear"/>
              </w:rPr>
              <w:t xml:space="preserve">Other relevant U3As</w:t>
            </w:r>
          </w:p>
        </w:tc>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color w:val="000000"/>
                <w:spacing w:val="0"/>
                <w:position w:val="0"/>
                <w:sz w:val="24"/>
                <w:shd w:fill="auto" w:val="clear"/>
              </w:rPr>
              <w:t xml:space="preserve">[INSERT PURPOSE]</w:t>
            </w:r>
          </w:p>
        </w:tc>
      </w:tr>
      <w:tr>
        <w:trPr>
          <w:trHeight w:val="1" w:hRule="atLeast"/>
          <w:jc w:val="left"/>
        </w:trPr>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0" w:firstLine="0"/>
              <w:jc w:val="left"/>
              <w:rPr>
                <w:spacing w:val="0"/>
                <w:position w:val="0"/>
                <w:shd w:fill="auto" w:val="clear"/>
              </w:rPr>
            </w:pPr>
            <w:r>
              <w:rPr>
                <w:rFonts w:ascii="Arial" w:hAnsi="Arial" w:cs="Arial" w:eastAsia="Arial"/>
                <w:color w:val="000000"/>
                <w:spacing w:val="0"/>
                <w:position w:val="0"/>
                <w:sz w:val="24"/>
                <w:shd w:fill="auto" w:val="clear"/>
              </w:rPr>
              <w:t xml:space="preserve">[List other third party processors]</w:t>
            </w:r>
          </w:p>
        </w:tc>
        <w:tc>
          <w:tcPr>
            <w:tcW w:w="481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120" w:line="280"/>
              <w:ind w:right="113" w:left="113" w:firstLine="0"/>
              <w:jc w:val="left"/>
              <w:rPr>
                <w:spacing w:val="0"/>
                <w:position w:val="0"/>
                <w:shd w:fill="auto" w:val="clear"/>
              </w:rPr>
            </w:pPr>
            <w:r>
              <w:rPr>
                <w:rFonts w:ascii="Arial" w:hAnsi="Arial" w:cs="Arial" w:eastAsia="Arial"/>
                <w:color w:val="000000"/>
                <w:spacing w:val="0"/>
                <w:position w:val="0"/>
                <w:sz w:val="24"/>
                <w:shd w:fill="auto" w:val="clear"/>
              </w:rPr>
              <w:t xml:space="preserve">[List purposes]</w:t>
            </w:r>
          </w:p>
        </w:tc>
      </w:tr>
    </w:tbl>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tbl>
      <w:tblPr/>
      <w:tblGrid>
        <w:gridCol w:w="906"/>
        <w:gridCol w:w="5897"/>
        <w:gridCol w:w="2548"/>
      </w:tblGrid>
      <w:tr>
        <w:trPr>
          <w:trHeight w:val="340" w:hRule="auto"/>
          <w:jc w:val="left"/>
        </w:trPr>
        <w:tc>
          <w:tcPr>
            <w:tcW w:w="9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2"/>
                <w:shd w:fill="auto" w:val="clear"/>
              </w:rPr>
            </w:pPr>
            <w:r>
              <w:object w:dxaOrig="636" w:dyaOrig="319">
                <v:rect xmlns:o="urn:schemas-microsoft-com:office:office" xmlns:v="urn:schemas-microsoft-com:vml" id="rectole0000000000" style="width:31.800000pt;height:15.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844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center" w:pos="4680" w:leader="none"/>
                <w:tab w:val="right" w:pos="9360" w:leader="none"/>
              </w:tabs>
              <w:spacing w:before="0" w:after="0" w:line="240"/>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The Third Age Trust </w:t>
            </w:r>
            <w:r>
              <w:rPr>
                <w:rFonts w:ascii="Arial" w:hAnsi="Arial" w:cs="Arial" w:eastAsia="Arial"/>
                <w:b/>
                <w:color w:val="000000"/>
                <w:spacing w:val="0"/>
                <w:position w:val="0"/>
                <w:sz w:val="16"/>
                <w:shd w:fill="auto" w:val="clear"/>
              </w:rPr>
              <w:t xml:space="preserve">Knowledge Management System</w:t>
            </w:r>
          </w:p>
        </w:tc>
      </w:tr>
      <w:tr>
        <w:trPr>
          <w:trHeight w:val="283" w:hRule="auto"/>
          <w:jc w:val="left"/>
        </w:trPr>
        <w:tc>
          <w:tcPr>
            <w:tcW w:w="680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center" w:pos="4680" w:leader="none"/>
                <w:tab w:val="right" w:pos="9360" w:leader="none"/>
              </w:tabs>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Privacy Policy Template </w:t>
            </w:r>
            <w:r>
              <w:rPr>
                <w:rFonts w:ascii="Arial" w:hAnsi="Arial" w:cs="Arial" w:eastAsia="Arial"/>
                <w:color w:val="000000"/>
                <w:spacing w:val="0"/>
                <w:position w:val="0"/>
                <w:sz w:val="16"/>
                <w:shd w:fill="auto" w:val="clear"/>
              </w:rPr>
              <w:t xml:space="preserve">–</w:t>
            </w:r>
            <w:r>
              <w:rPr>
                <w:rFonts w:ascii="Arial" w:hAnsi="Arial" w:cs="Arial" w:eastAsia="Arial"/>
                <w:color w:val="000000"/>
                <w:spacing w:val="0"/>
                <w:position w:val="0"/>
                <w:sz w:val="16"/>
                <w:shd w:fill="auto" w:val="clear"/>
              </w:rPr>
              <w:t xml:space="preserve"> u3a-KMS-POL-004</w:t>
            </w:r>
          </w:p>
        </w:tc>
        <w:tc>
          <w:tcPr>
            <w:tcW w:w="254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center" w:pos="4680" w:leader="none"/>
                <w:tab w:val="right" w:pos="9360" w:leader="none"/>
              </w:tabs>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Date </w:t>
            </w:r>
            <w:r>
              <w:rPr>
                <w:rFonts w:ascii="Arial" w:hAnsi="Arial" w:cs="Arial" w:eastAsia="Arial"/>
                <w:b/>
                <w:color w:val="000000"/>
                <w:spacing w:val="0"/>
                <w:position w:val="0"/>
                <w:sz w:val="16"/>
                <w:shd w:fill="auto" w:val="clear"/>
              </w:rPr>
              <w:t xml:space="preserve">18/11/2021</w:t>
            </w:r>
          </w:p>
        </w:tc>
      </w:tr>
    </w:tbl>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p>
      <w:pPr>
        <w:spacing w:before="0" w:after="0" w:line="28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num w:numId="3">
    <w:abstractNumId w:val="162"/>
  </w:num>
  <w:num w:numId="6">
    <w:abstractNumId w:val="156"/>
  </w:num>
  <w:num w:numId="8">
    <w:abstractNumId w:val="150"/>
  </w:num>
  <w:num w:numId="14">
    <w:abstractNumId w:val="144"/>
  </w:num>
  <w:num w:numId="17">
    <w:abstractNumId w:val="138"/>
  </w:num>
  <w:num w:numId="21">
    <w:abstractNumId w:val="132"/>
  </w:num>
  <w:num w:numId="47">
    <w:abstractNumId w:val="126"/>
  </w:num>
  <w:num w:numId="51">
    <w:abstractNumId w:val="120"/>
  </w:num>
  <w:num w:numId="55">
    <w:abstractNumId w:val="114"/>
  </w:num>
  <w:num w:numId="57">
    <w:abstractNumId w:val="108"/>
  </w:num>
  <w:num w:numId="60">
    <w:abstractNumId w:val="102"/>
  </w:num>
  <w:num w:numId="92">
    <w:abstractNumId w:val="96"/>
  </w:num>
  <w:num w:numId="94">
    <w:abstractNumId w:val="90"/>
  </w:num>
  <w:num w:numId="96">
    <w:abstractNumId w:val="84"/>
  </w:num>
  <w:num w:numId="101">
    <w:abstractNumId w:val="78"/>
  </w:num>
  <w:num w:numId="104">
    <w:abstractNumId w:val="72"/>
  </w:num>
  <w:num w:numId="109">
    <w:abstractNumId w:val="66"/>
  </w:num>
  <w:num w:numId="122">
    <w:abstractNumId w:val="60"/>
  </w:num>
  <w:num w:numId="125">
    <w:abstractNumId w:val="54"/>
  </w:num>
  <w:num w:numId="128">
    <w:abstractNumId w:val="48"/>
  </w:num>
  <w:num w:numId="133">
    <w:abstractNumId w:val="42"/>
  </w:num>
  <w:num w:numId="135">
    <w:abstractNumId w:val="36"/>
  </w:num>
  <w:num w:numId="137">
    <w:abstractNumId w:val="30"/>
  </w:num>
  <w:num w:numId="143">
    <w:abstractNumId w:val="24"/>
  </w:num>
  <w:num w:numId="146">
    <w:abstractNumId w:val="18"/>
  </w:num>
  <w:num w:numId="155">
    <w:abstractNumId w:val="12"/>
  </w:num>
  <w:num w:numId="159">
    <w:abstractNumId w:val="6"/>
  </w:num>
  <w:num w:numId="18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